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C44" w:rsidRDefault="00244C44" w:rsidP="00244C44">
      <w:pPr>
        <w:jc w:val="center"/>
      </w:pPr>
      <w:bookmarkStart w:id="0" w:name="_GoBack"/>
      <w:bookmarkEnd w:id="0"/>
      <w:r>
        <w:t xml:space="preserve">Svaz českých </w:t>
      </w:r>
      <w:proofErr w:type="gramStart"/>
      <w:r>
        <w:t xml:space="preserve">potápěčů, </w:t>
      </w:r>
      <w:proofErr w:type="spellStart"/>
      <w:r>
        <w:t>z.s</w:t>
      </w:r>
      <w:proofErr w:type="spellEnd"/>
      <w:r>
        <w:t>.</w:t>
      </w:r>
      <w:proofErr w:type="gramEnd"/>
    </w:p>
    <w:p w:rsidR="00C71748" w:rsidRDefault="00C71748"/>
    <w:p w:rsidR="00244C44" w:rsidRPr="00BD6597" w:rsidRDefault="00244C44" w:rsidP="00B36024">
      <w:pPr>
        <w:spacing w:after="0" w:line="240" w:lineRule="auto"/>
        <w:jc w:val="center"/>
        <w:rPr>
          <w:b/>
          <w:sz w:val="28"/>
          <w:szCs w:val="24"/>
        </w:rPr>
      </w:pPr>
      <w:r w:rsidRPr="00BD6597">
        <w:rPr>
          <w:b/>
          <w:sz w:val="28"/>
          <w:szCs w:val="24"/>
        </w:rPr>
        <w:t>Stanovy</w:t>
      </w:r>
    </w:p>
    <w:p w:rsidR="00244C44" w:rsidRPr="00BD6597" w:rsidRDefault="00244C44" w:rsidP="00B36024">
      <w:pPr>
        <w:spacing w:after="0" w:line="240" w:lineRule="auto"/>
        <w:jc w:val="center"/>
        <w:rPr>
          <w:b/>
          <w:sz w:val="24"/>
        </w:rPr>
      </w:pPr>
      <w:r w:rsidRPr="00BD6597">
        <w:rPr>
          <w:b/>
          <w:sz w:val="24"/>
        </w:rPr>
        <w:t>Potápěčský klub XY</w:t>
      </w:r>
      <w:r w:rsidR="00B36024" w:rsidRPr="00BD6597">
        <w:rPr>
          <w:b/>
          <w:sz w:val="24"/>
        </w:rPr>
        <w:t>, pobočný spolek SČP</w:t>
      </w:r>
    </w:p>
    <w:p w:rsidR="00B36024" w:rsidRDefault="00B36024" w:rsidP="00B36024">
      <w:pPr>
        <w:spacing w:after="0" w:line="240" w:lineRule="auto"/>
        <w:jc w:val="center"/>
      </w:pPr>
      <w:r>
        <w:t xml:space="preserve">Sídlo PSČ Město, </w:t>
      </w:r>
      <w:r w:rsidR="00EF6C07">
        <w:t>U</w:t>
      </w:r>
      <w:r>
        <w:t xml:space="preserve">lice </w:t>
      </w:r>
      <w:proofErr w:type="gramStart"/>
      <w:r>
        <w:t>č.p.</w:t>
      </w:r>
      <w:proofErr w:type="gramEnd"/>
      <w:r>
        <w:t>/</w:t>
      </w:r>
      <w:proofErr w:type="spellStart"/>
      <w:r>
        <w:t>č.o</w:t>
      </w:r>
      <w:proofErr w:type="spellEnd"/>
      <w:r>
        <w:t>.</w:t>
      </w:r>
    </w:p>
    <w:p w:rsidR="00B36024" w:rsidRDefault="00B36024" w:rsidP="00B36024">
      <w:pPr>
        <w:spacing w:after="0" w:line="240" w:lineRule="auto"/>
        <w:jc w:val="center"/>
      </w:pPr>
    </w:p>
    <w:p w:rsidR="00B36024" w:rsidRDefault="00B36024" w:rsidP="00B36024">
      <w:pPr>
        <w:spacing w:after="0" w:line="240" w:lineRule="auto"/>
        <w:jc w:val="center"/>
      </w:pPr>
      <w:r>
        <w:t xml:space="preserve">Tato </w:t>
      </w:r>
      <w:r w:rsidR="00845858">
        <w:t>novela</w:t>
      </w:r>
      <w:r>
        <w:t xml:space="preserve"> Stanov byla schválena členskou schůzí dne </w:t>
      </w:r>
      <w:proofErr w:type="gramStart"/>
      <w:r>
        <w:t>DD.MM</w:t>
      </w:r>
      <w:proofErr w:type="gramEnd"/>
      <w:r>
        <w:t>.</w:t>
      </w:r>
      <w:r w:rsidR="00845858">
        <w:t>RRRR</w:t>
      </w:r>
    </w:p>
    <w:p w:rsidR="00B36024" w:rsidRDefault="00B36024" w:rsidP="00B36024">
      <w:pPr>
        <w:spacing w:after="0" w:line="240" w:lineRule="auto"/>
        <w:jc w:val="center"/>
      </w:pPr>
    </w:p>
    <w:p w:rsidR="00EF6C07" w:rsidRDefault="00EF6C07" w:rsidP="00B36024">
      <w:pPr>
        <w:spacing w:after="0" w:line="240" w:lineRule="auto"/>
        <w:jc w:val="center"/>
      </w:pPr>
    </w:p>
    <w:p w:rsidR="00EF6C07" w:rsidRDefault="00EF6C07" w:rsidP="00B36024">
      <w:pPr>
        <w:spacing w:after="0" w:line="240" w:lineRule="auto"/>
        <w:jc w:val="center"/>
      </w:pPr>
    </w:p>
    <w:p w:rsidR="00EF6C07" w:rsidRDefault="00EF6C07" w:rsidP="00EF6C07">
      <w:pPr>
        <w:pBdr>
          <w:top w:val="single" w:sz="4" w:space="1" w:color="auto"/>
        </w:pBdr>
        <w:spacing w:after="0" w:line="240" w:lineRule="auto"/>
        <w:jc w:val="center"/>
      </w:pPr>
    </w:p>
    <w:p w:rsidR="003C2BB6" w:rsidRDefault="003C2BB6" w:rsidP="00EF6C07">
      <w:pPr>
        <w:pBdr>
          <w:top w:val="single" w:sz="4" w:space="1" w:color="auto"/>
        </w:pBdr>
        <w:spacing w:after="0" w:line="240" w:lineRule="auto"/>
        <w:jc w:val="center"/>
      </w:pPr>
    </w:p>
    <w:p w:rsidR="003C2BB6" w:rsidRDefault="003C2BB6" w:rsidP="00EF6C07">
      <w:pPr>
        <w:pBdr>
          <w:top w:val="single" w:sz="4" w:space="1" w:color="auto"/>
        </w:pBdr>
        <w:spacing w:after="0" w:line="240" w:lineRule="auto"/>
        <w:jc w:val="center"/>
      </w:pPr>
    </w:p>
    <w:p w:rsidR="003C2BB6" w:rsidRDefault="00B36024" w:rsidP="00B36024">
      <w:pPr>
        <w:pStyle w:val="Odstavecseseznamem"/>
        <w:spacing w:line="276" w:lineRule="auto"/>
        <w:contextualSpacing w:val="0"/>
        <w:jc w:val="center"/>
        <w:rPr>
          <w:b/>
        </w:rPr>
      </w:pPr>
      <w:r w:rsidRPr="002C744F">
        <w:rPr>
          <w:b/>
        </w:rPr>
        <w:t>Článek I.</w:t>
      </w:r>
    </w:p>
    <w:p w:rsidR="00B36024" w:rsidRPr="003C2BB6" w:rsidRDefault="00B36024" w:rsidP="00B36024">
      <w:pPr>
        <w:pStyle w:val="Odstavecseseznamem"/>
        <w:spacing w:line="276" w:lineRule="auto"/>
        <w:contextualSpacing w:val="0"/>
        <w:jc w:val="center"/>
        <w:rPr>
          <w:b/>
        </w:rPr>
      </w:pPr>
      <w:r w:rsidRPr="003C2BB6">
        <w:rPr>
          <w:rFonts w:asciiTheme="minorHAnsi" w:hAnsiTheme="minorHAnsi"/>
          <w:b/>
        </w:rPr>
        <w:t>Úvodní</w:t>
      </w:r>
      <w:r w:rsidRPr="003C2BB6">
        <w:rPr>
          <w:b/>
        </w:rPr>
        <w:t xml:space="preserve"> ustanovení, název a sídlo</w:t>
      </w:r>
    </w:p>
    <w:p w:rsidR="00B36024" w:rsidRDefault="00B36024" w:rsidP="00B36024">
      <w:pPr>
        <w:spacing w:after="0" w:line="240" w:lineRule="auto"/>
        <w:jc w:val="center"/>
      </w:pPr>
    </w:p>
    <w:p w:rsidR="00BB1939" w:rsidRDefault="00BB1939" w:rsidP="002C744F">
      <w:pPr>
        <w:spacing w:after="0" w:line="240" w:lineRule="auto"/>
        <w:jc w:val="both"/>
      </w:pPr>
      <w:r>
        <w:t>1)</w:t>
      </w:r>
      <w:r>
        <w:tab/>
        <w:t>Potápěčský klub XY, pobočný spolek SČP</w:t>
      </w:r>
      <w:r w:rsidR="00AF4B73">
        <w:t>,</w:t>
      </w:r>
      <w:r w:rsidR="000D4339">
        <w:t xml:space="preserve"> (dále</w:t>
      </w:r>
      <w:r>
        <w:t xml:space="preserve"> klub) je ve smyslu zákona č. 89/2012 Sb. Občanský zákoník pobočný spolek Svazu českých </w:t>
      </w:r>
      <w:proofErr w:type="gramStart"/>
      <w:r>
        <w:t xml:space="preserve">potápěčů, </w:t>
      </w:r>
      <w:proofErr w:type="spellStart"/>
      <w:r>
        <w:t>z.s</w:t>
      </w:r>
      <w:proofErr w:type="spellEnd"/>
      <w:r>
        <w:t>.</w:t>
      </w:r>
      <w:proofErr w:type="gramEnd"/>
      <w:r>
        <w:t xml:space="preserve"> Potápěčský klub je právnická osoba, která má právní osobnost odvozenou od právní osobnosti hlavního spolku Svaz českých </w:t>
      </w:r>
      <w:proofErr w:type="gramStart"/>
      <w:r>
        <w:t xml:space="preserve">potápěčů, </w:t>
      </w:r>
      <w:proofErr w:type="spellStart"/>
      <w:r>
        <w:t>z.s</w:t>
      </w:r>
      <w:proofErr w:type="spellEnd"/>
      <w:r>
        <w:t>.</w:t>
      </w:r>
      <w:proofErr w:type="gramEnd"/>
      <w:r>
        <w:t xml:space="preserve"> </w:t>
      </w:r>
      <w:r w:rsidR="000D4339">
        <w:t xml:space="preserve">IČ 63 83 61 14 </w:t>
      </w:r>
      <w:r>
        <w:t xml:space="preserve">(dále jen SČP), který je zapsán v rejstříku spolků u </w:t>
      </w:r>
      <w:r w:rsidR="002C744F" w:rsidRPr="002C744F">
        <w:t>Městského soudu v Praze</w:t>
      </w:r>
      <w:r>
        <w:t xml:space="preserve"> pod spisovou značkou L </w:t>
      </w:r>
      <w:r w:rsidR="002C744F">
        <w:t>6735</w:t>
      </w:r>
      <w:r>
        <w:t xml:space="preserve">. </w:t>
      </w:r>
    </w:p>
    <w:p w:rsidR="00BB1939" w:rsidRDefault="00BB1939" w:rsidP="002C744F">
      <w:pPr>
        <w:spacing w:after="0" w:line="240" w:lineRule="auto"/>
        <w:jc w:val="both"/>
      </w:pPr>
      <w:r>
        <w:t>2)</w:t>
      </w:r>
      <w:r>
        <w:tab/>
        <w:t>Klub na základě své odvozené právní o</w:t>
      </w:r>
      <w:r w:rsidR="000D4339">
        <w:t xml:space="preserve">sobnosti </w:t>
      </w:r>
      <w:r>
        <w:t>jedná svým jménem.</w:t>
      </w:r>
    </w:p>
    <w:p w:rsidR="00BB1939" w:rsidRDefault="00BB1939" w:rsidP="002C744F">
      <w:pPr>
        <w:spacing w:after="0" w:line="240" w:lineRule="auto"/>
        <w:jc w:val="both"/>
      </w:pPr>
      <w:r>
        <w:t>3)</w:t>
      </w:r>
      <w:r>
        <w:tab/>
        <w:t xml:space="preserve">Klub má sídlo na adrese: </w:t>
      </w:r>
      <w:r w:rsidR="000D4339">
        <w:t xml:space="preserve">PSČ Město, Ulice </w:t>
      </w:r>
      <w:proofErr w:type="gramStart"/>
      <w:r w:rsidR="000D4339">
        <w:t>č.p.</w:t>
      </w:r>
      <w:proofErr w:type="gramEnd"/>
      <w:r w:rsidR="000D4339">
        <w:t>/</w:t>
      </w:r>
      <w:proofErr w:type="spellStart"/>
      <w:r w:rsidR="000D4339">
        <w:t>č.o</w:t>
      </w:r>
      <w:proofErr w:type="spellEnd"/>
      <w:r w:rsidR="000D4339">
        <w:t>.</w:t>
      </w:r>
    </w:p>
    <w:p w:rsidR="00BB1939" w:rsidRDefault="00BB1939" w:rsidP="002C744F">
      <w:pPr>
        <w:spacing w:after="0" w:line="240" w:lineRule="auto"/>
        <w:jc w:val="both"/>
      </w:pPr>
      <w:r>
        <w:t>4)</w:t>
      </w:r>
      <w:r>
        <w:tab/>
        <w:t xml:space="preserve">Český statistický úřad přidělil klubu identifikační číslo: </w:t>
      </w:r>
      <w:r w:rsidR="000D4339">
        <w:t>EE FF GG HH</w:t>
      </w:r>
      <w:r>
        <w:t xml:space="preserve"> dne </w:t>
      </w:r>
      <w:proofErr w:type="gramStart"/>
      <w:r w:rsidR="000D4339">
        <w:t>DD</w:t>
      </w:r>
      <w:r>
        <w:t>.</w:t>
      </w:r>
      <w:r w:rsidR="000D4339">
        <w:t>MM</w:t>
      </w:r>
      <w:proofErr w:type="gramEnd"/>
      <w:r>
        <w:t>.</w:t>
      </w:r>
      <w:r w:rsidR="000D4339">
        <w:t>RRRR</w:t>
      </w:r>
      <w:r>
        <w:t xml:space="preserve">. </w:t>
      </w:r>
    </w:p>
    <w:p w:rsidR="00BB1939" w:rsidRDefault="00BB1939" w:rsidP="002C744F">
      <w:pPr>
        <w:spacing w:after="0" w:line="240" w:lineRule="auto"/>
        <w:jc w:val="both"/>
      </w:pPr>
    </w:p>
    <w:p w:rsidR="003C2BB6" w:rsidRDefault="000D4339" w:rsidP="000D4339">
      <w:pPr>
        <w:pStyle w:val="Odstavecseseznamem"/>
        <w:spacing w:line="276" w:lineRule="auto"/>
        <w:contextualSpacing w:val="0"/>
        <w:jc w:val="center"/>
        <w:rPr>
          <w:b/>
        </w:rPr>
      </w:pPr>
      <w:r w:rsidRPr="000D4339">
        <w:rPr>
          <w:b/>
        </w:rPr>
        <w:t>Článek II.</w:t>
      </w:r>
    </w:p>
    <w:p w:rsidR="000D4339" w:rsidRPr="003C2BB6" w:rsidRDefault="000D4339" w:rsidP="000D4339">
      <w:pPr>
        <w:pStyle w:val="Odstavecseseznamem"/>
        <w:spacing w:line="276" w:lineRule="auto"/>
        <w:contextualSpacing w:val="0"/>
        <w:jc w:val="center"/>
        <w:rPr>
          <w:b/>
        </w:rPr>
      </w:pPr>
      <w:r w:rsidRPr="003C2BB6">
        <w:rPr>
          <w:b/>
        </w:rPr>
        <w:t>Účel a předmět činnosti</w:t>
      </w:r>
    </w:p>
    <w:p w:rsidR="000837DD" w:rsidRPr="000D4339" w:rsidRDefault="000837DD" w:rsidP="000D4339">
      <w:pPr>
        <w:pStyle w:val="Odstavecseseznamem"/>
        <w:spacing w:line="276" w:lineRule="auto"/>
        <w:contextualSpacing w:val="0"/>
        <w:jc w:val="center"/>
      </w:pPr>
    </w:p>
    <w:p w:rsidR="004D669A" w:rsidRDefault="004D669A" w:rsidP="004D669A">
      <w:pPr>
        <w:spacing w:after="0" w:line="240" w:lineRule="auto"/>
        <w:jc w:val="both"/>
      </w:pPr>
      <w:r>
        <w:t>1)</w:t>
      </w:r>
      <w:r>
        <w:tab/>
        <w:t>Klub je dobrovolné sdružení jednotlivců zabývajících se sportovní, technickou, výchovnou, výukovou, organizační, kulturní a zájmovou činností související s potápěním.</w:t>
      </w:r>
    </w:p>
    <w:p w:rsidR="004D669A" w:rsidRDefault="004D669A" w:rsidP="004D669A">
      <w:pPr>
        <w:spacing w:after="0" w:line="240" w:lineRule="auto"/>
        <w:jc w:val="both"/>
      </w:pPr>
      <w:r>
        <w:t>2)</w:t>
      </w:r>
      <w:r>
        <w:tab/>
        <w:t>Předmětem činnosti klubu je veřejně prospěšná činnost</w:t>
      </w:r>
      <w:r w:rsidR="00BB16A2">
        <w:t>,</w:t>
      </w:r>
      <w:r>
        <w:t xml:space="preserve"> </w:t>
      </w:r>
      <w:r w:rsidR="00BB16A2">
        <w:t>zejména:</w:t>
      </w:r>
    </w:p>
    <w:p w:rsidR="004D669A" w:rsidRDefault="004D669A" w:rsidP="004D669A">
      <w:pPr>
        <w:pStyle w:val="Odstavecseseznamem"/>
        <w:numPr>
          <w:ilvl w:val="0"/>
          <w:numId w:val="1"/>
        </w:numPr>
        <w:jc w:val="both"/>
      </w:pPr>
      <w:r>
        <w:t>organizování a provozování zájmové činnosti v oblasti potápění jako veřejně prospěšné činnosti</w:t>
      </w:r>
    </w:p>
    <w:p w:rsidR="004D669A" w:rsidRDefault="004D669A" w:rsidP="004D669A">
      <w:pPr>
        <w:pStyle w:val="Odstavecseseznamem"/>
        <w:numPr>
          <w:ilvl w:val="0"/>
          <w:numId w:val="1"/>
        </w:numPr>
        <w:jc w:val="both"/>
      </w:pPr>
      <w:r>
        <w:t>organizování potápěčských akcí, tréninku a výcviku, kurzy, organizování a realizace plaveckých a potápěčských soutěží v souladu s platnými standardy a bezpečnostními pravidly</w:t>
      </w:r>
    </w:p>
    <w:p w:rsidR="004D669A" w:rsidRDefault="004D669A" w:rsidP="004D669A">
      <w:pPr>
        <w:pStyle w:val="Odstavecseseznamem"/>
        <w:numPr>
          <w:ilvl w:val="0"/>
          <w:numId w:val="1"/>
        </w:numPr>
        <w:jc w:val="both"/>
      </w:pPr>
      <w:r>
        <w:t>rozvoj a podpora práce s mládeží v oblasti potápění</w:t>
      </w:r>
    </w:p>
    <w:p w:rsidR="004D669A" w:rsidRDefault="004D669A" w:rsidP="004D669A">
      <w:pPr>
        <w:pStyle w:val="Odstavecseseznamem"/>
        <w:numPr>
          <w:ilvl w:val="0"/>
          <w:numId w:val="1"/>
        </w:numPr>
        <w:jc w:val="both"/>
      </w:pPr>
      <w:r>
        <w:t>vzdělávací, osvětová a kulturní činnost v oblasti potápění a činnostech souvisejících</w:t>
      </w:r>
    </w:p>
    <w:p w:rsidR="00BB16A2" w:rsidRDefault="00BB16A2" w:rsidP="00BB16A2">
      <w:pPr>
        <w:pStyle w:val="Odstavecseseznamem"/>
        <w:numPr>
          <w:ilvl w:val="0"/>
          <w:numId w:val="1"/>
        </w:numPr>
        <w:jc w:val="both"/>
      </w:pPr>
      <w:r>
        <w:t>aktivity související s ochranou životního prostředí</w:t>
      </w:r>
    </w:p>
    <w:p w:rsidR="00BB16A2" w:rsidRDefault="00BB16A2" w:rsidP="00BB16A2">
      <w:pPr>
        <w:pStyle w:val="Odstavecseseznamem"/>
        <w:numPr>
          <w:ilvl w:val="0"/>
          <w:numId w:val="1"/>
        </w:numPr>
        <w:jc w:val="both"/>
      </w:pPr>
      <w:r>
        <w:t>pomoc při přírodních a jiných katastrofách a podobných událostech a jejich předcházení</w:t>
      </w:r>
    </w:p>
    <w:p w:rsidR="00BB16A2" w:rsidRDefault="00BB16A2" w:rsidP="00BB16A2">
      <w:pPr>
        <w:pStyle w:val="Odstavecseseznamem"/>
        <w:numPr>
          <w:ilvl w:val="0"/>
          <w:numId w:val="1"/>
        </w:numPr>
        <w:jc w:val="both"/>
      </w:pPr>
      <w:r>
        <w:t>spolupráce se státními orgány, orgány místní správy a společenskými organizacemi</w:t>
      </w:r>
    </w:p>
    <w:p w:rsidR="004D669A" w:rsidRDefault="004D669A" w:rsidP="004D669A">
      <w:pPr>
        <w:pStyle w:val="Odstavecseseznamem"/>
        <w:numPr>
          <w:ilvl w:val="0"/>
          <w:numId w:val="1"/>
        </w:numPr>
        <w:jc w:val="both"/>
      </w:pPr>
      <w:r>
        <w:t>organizování, realizace a podpora nesoutěžních potápěčských činností pro širší veřejnost</w:t>
      </w:r>
    </w:p>
    <w:p w:rsidR="004D669A" w:rsidRDefault="004D669A" w:rsidP="004D669A">
      <w:pPr>
        <w:pStyle w:val="Odstavecseseznamem"/>
        <w:numPr>
          <w:ilvl w:val="0"/>
          <w:numId w:val="1"/>
        </w:numPr>
        <w:jc w:val="both"/>
      </w:pPr>
      <w:r>
        <w:t>zajišťování provozu a údržby a správa majetku klubu a Svazu českých potápěčů</w:t>
      </w:r>
    </w:p>
    <w:p w:rsidR="004D669A" w:rsidRDefault="004D669A" w:rsidP="004D669A">
      <w:pPr>
        <w:spacing w:after="0" w:line="240" w:lineRule="auto"/>
        <w:jc w:val="both"/>
      </w:pPr>
      <w:r>
        <w:t>3)</w:t>
      </w:r>
      <w:r>
        <w:tab/>
        <w:t xml:space="preserve">Veškerá činnost klubu vychází z platných zákonů České republiky a </w:t>
      </w:r>
      <w:r w:rsidR="00E9775C">
        <w:t xml:space="preserve">stanov SČP, </w:t>
      </w:r>
      <w:r>
        <w:t>na této činnosti se podílejí členové klubu.</w:t>
      </w:r>
    </w:p>
    <w:p w:rsidR="004D669A" w:rsidRDefault="004D669A" w:rsidP="004D669A">
      <w:pPr>
        <w:spacing w:after="0" w:line="240" w:lineRule="auto"/>
        <w:jc w:val="both"/>
      </w:pPr>
      <w:r>
        <w:t>4)</w:t>
      </w:r>
      <w:r>
        <w:tab/>
      </w:r>
      <w:r w:rsidR="00BB16A2">
        <w:t xml:space="preserve">Základním cílem </w:t>
      </w:r>
      <w:r w:rsidR="00E9775C">
        <w:t xml:space="preserve">veřejně prospěšné činnosti </w:t>
      </w:r>
      <w:r w:rsidR="00BB16A2">
        <w:t xml:space="preserve">klubu je organizování, podpora a propagace potápěčského výcviku a sportu, </w:t>
      </w:r>
      <w:r>
        <w:t>prostřednictvím své organizační struktury, odbor</w:t>
      </w:r>
      <w:r w:rsidR="00BB16A2">
        <w:t>níků</w:t>
      </w:r>
      <w:r>
        <w:t>, materiální základny a partners</w:t>
      </w:r>
      <w:r w:rsidR="00BB16A2">
        <w:t xml:space="preserve">tví </w:t>
      </w:r>
      <w:r>
        <w:t xml:space="preserve">s dalšími </w:t>
      </w:r>
      <w:r w:rsidR="00BB16A2">
        <w:t>subjekty</w:t>
      </w:r>
      <w:r>
        <w:t xml:space="preserve"> vytvářet podmínky pro činnost svých členů a tyto činnosti realizovat.</w:t>
      </w:r>
    </w:p>
    <w:p w:rsidR="003C2BB6" w:rsidRDefault="003C2BB6" w:rsidP="002C744F">
      <w:pPr>
        <w:spacing w:after="0" w:line="240" w:lineRule="auto"/>
        <w:jc w:val="both"/>
      </w:pPr>
    </w:p>
    <w:p w:rsidR="003C2BB6" w:rsidRPr="003C2BB6" w:rsidRDefault="003C2BB6" w:rsidP="00221CA0">
      <w:pPr>
        <w:pStyle w:val="Odstavecseseznamem"/>
        <w:spacing w:line="276" w:lineRule="auto"/>
        <w:contextualSpacing w:val="0"/>
        <w:jc w:val="center"/>
      </w:pPr>
    </w:p>
    <w:p w:rsidR="003C2BB6" w:rsidRPr="003C2BB6" w:rsidRDefault="003C2BB6" w:rsidP="00221CA0">
      <w:pPr>
        <w:pStyle w:val="Odstavecseseznamem"/>
        <w:spacing w:line="276" w:lineRule="auto"/>
        <w:contextualSpacing w:val="0"/>
        <w:jc w:val="center"/>
      </w:pPr>
    </w:p>
    <w:p w:rsidR="003C2BB6" w:rsidRDefault="00221CA0" w:rsidP="00221CA0">
      <w:pPr>
        <w:pStyle w:val="Odstavecseseznamem"/>
        <w:spacing w:line="276" w:lineRule="auto"/>
        <w:contextualSpacing w:val="0"/>
        <w:jc w:val="center"/>
        <w:rPr>
          <w:b/>
        </w:rPr>
      </w:pPr>
      <w:r w:rsidRPr="000D4339">
        <w:rPr>
          <w:b/>
        </w:rPr>
        <w:t xml:space="preserve">Článek </w:t>
      </w:r>
      <w:r>
        <w:rPr>
          <w:b/>
        </w:rPr>
        <w:t>I</w:t>
      </w:r>
      <w:r w:rsidRPr="000D4339">
        <w:rPr>
          <w:b/>
        </w:rPr>
        <w:t>II.</w:t>
      </w:r>
    </w:p>
    <w:p w:rsidR="00221CA0" w:rsidRPr="003C2BB6" w:rsidRDefault="00221CA0" w:rsidP="00221CA0">
      <w:pPr>
        <w:pStyle w:val="Odstavecseseznamem"/>
        <w:spacing w:line="276" w:lineRule="auto"/>
        <w:contextualSpacing w:val="0"/>
        <w:jc w:val="center"/>
        <w:rPr>
          <w:b/>
        </w:rPr>
      </w:pPr>
      <w:r w:rsidRPr="003C2BB6">
        <w:rPr>
          <w:b/>
        </w:rPr>
        <w:t>Hlavní činnost klubu</w:t>
      </w:r>
    </w:p>
    <w:p w:rsidR="000837DD" w:rsidRPr="000D4339" w:rsidRDefault="000837DD" w:rsidP="00221CA0">
      <w:pPr>
        <w:pStyle w:val="Odstavecseseznamem"/>
        <w:spacing w:line="276" w:lineRule="auto"/>
        <w:contextualSpacing w:val="0"/>
        <w:jc w:val="center"/>
      </w:pPr>
    </w:p>
    <w:p w:rsidR="00221CA0" w:rsidRDefault="00221CA0" w:rsidP="00221CA0">
      <w:pPr>
        <w:pStyle w:val="Odstavecseseznamem"/>
        <w:numPr>
          <w:ilvl w:val="0"/>
          <w:numId w:val="26"/>
        </w:numPr>
        <w:ind w:left="0" w:firstLine="0"/>
        <w:jc w:val="both"/>
      </w:pPr>
      <w:r>
        <w:t>Klub vykonává hlavní činnosti za účelem dosažení svých cílů v souladu se svým posláním tak, jak je vymezeno v Článku II. těchto stanov. Žádná z hlavních činností spolku není podnikáním ani výdělečnou činností.</w:t>
      </w:r>
    </w:p>
    <w:p w:rsidR="00221CA0" w:rsidRDefault="00221CA0" w:rsidP="00221CA0">
      <w:pPr>
        <w:pStyle w:val="Odstavecseseznamem"/>
        <w:numPr>
          <w:ilvl w:val="0"/>
          <w:numId w:val="26"/>
        </w:numPr>
        <w:ind w:left="0" w:firstLine="0"/>
        <w:jc w:val="both"/>
      </w:pPr>
      <w:r>
        <w:t xml:space="preserve">Hlavní činnost může být financována </w:t>
      </w:r>
      <w:r w:rsidR="00616CCE">
        <w:t>z členských a jiných příspěvků</w:t>
      </w:r>
      <w:r>
        <w:t xml:space="preserve">, a ze zisku z vedlejších činností dle Článku IV. těchto stanov. Je-li při výkonu hlavní činnosti dosaženo příjmu, použije klub tyto příjmy k pokrytí </w:t>
      </w:r>
      <w:r w:rsidR="000F3B5F">
        <w:t>výdajů</w:t>
      </w:r>
      <w:r>
        <w:t xml:space="preserve"> na klubovou činnost, či na úhradu své správy. Příjmy z výkonu hlavní činnosti klubu nepřesáhnou </w:t>
      </w:r>
      <w:r w:rsidR="000F3B5F">
        <w:t>výdaje</w:t>
      </w:r>
      <w:r>
        <w:t xml:space="preserve">. </w:t>
      </w:r>
    </w:p>
    <w:p w:rsidR="00221CA0" w:rsidRDefault="00221CA0" w:rsidP="00221CA0">
      <w:pPr>
        <w:pStyle w:val="Odstavecseseznamem"/>
        <w:numPr>
          <w:ilvl w:val="0"/>
          <w:numId w:val="26"/>
        </w:numPr>
        <w:ind w:left="0" w:firstLine="0"/>
        <w:jc w:val="both"/>
      </w:pPr>
      <w:r>
        <w:t>Klub provozuje a vykonává hlavní činnosti uvedené v Článku II.</w:t>
      </w:r>
    </w:p>
    <w:p w:rsidR="00221CA0" w:rsidRDefault="00221CA0" w:rsidP="00221CA0">
      <w:pPr>
        <w:spacing w:after="0" w:line="240" w:lineRule="auto"/>
        <w:jc w:val="both"/>
      </w:pPr>
    </w:p>
    <w:p w:rsidR="003C2BB6" w:rsidRDefault="00221CA0" w:rsidP="00221CA0">
      <w:pPr>
        <w:pStyle w:val="Odstavecseseznamem"/>
        <w:spacing w:line="276" w:lineRule="auto"/>
        <w:contextualSpacing w:val="0"/>
        <w:jc w:val="center"/>
        <w:rPr>
          <w:b/>
        </w:rPr>
      </w:pPr>
      <w:r w:rsidRPr="000D4339">
        <w:rPr>
          <w:b/>
        </w:rPr>
        <w:t xml:space="preserve">Článek </w:t>
      </w:r>
      <w:r>
        <w:rPr>
          <w:b/>
        </w:rPr>
        <w:t>IV</w:t>
      </w:r>
      <w:r w:rsidRPr="000D4339">
        <w:rPr>
          <w:b/>
        </w:rPr>
        <w:t>.</w:t>
      </w:r>
    </w:p>
    <w:p w:rsidR="00221CA0" w:rsidRPr="003C2BB6" w:rsidRDefault="00221CA0" w:rsidP="00221CA0">
      <w:pPr>
        <w:pStyle w:val="Odstavecseseznamem"/>
        <w:spacing w:line="276" w:lineRule="auto"/>
        <w:contextualSpacing w:val="0"/>
        <w:jc w:val="center"/>
        <w:rPr>
          <w:b/>
        </w:rPr>
      </w:pPr>
      <w:r w:rsidRPr="003C2BB6">
        <w:rPr>
          <w:b/>
        </w:rPr>
        <w:t>Vedlejší činnost klubu</w:t>
      </w:r>
    </w:p>
    <w:p w:rsidR="00221CA0" w:rsidRDefault="00221CA0" w:rsidP="00221CA0">
      <w:pPr>
        <w:spacing w:after="0" w:line="240" w:lineRule="auto"/>
        <w:jc w:val="both"/>
      </w:pPr>
    </w:p>
    <w:p w:rsidR="00BB1939" w:rsidRDefault="00221CA0" w:rsidP="000F3B5F">
      <w:pPr>
        <w:pStyle w:val="Odstavecseseznamem"/>
        <w:numPr>
          <w:ilvl w:val="0"/>
          <w:numId w:val="27"/>
        </w:numPr>
        <w:ind w:left="0" w:firstLine="0"/>
        <w:jc w:val="both"/>
      </w:pPr>
      <w:r>
        <w:t xml:space="preserve">Jelikož je provozování hlavní činnosti </w:t>
      </w:r>
      <w:r w:rsidR="000F3B5F">
        <w:t>klubu</w:t>
      </w:r>
      <w:r>
        <w:t xml:space="preserve"> spojeno s </w:t>
      </w:r>
      <w:r w:rsidR="00C52882">
        <w:t>výdaji</w:t>
      </w:r>
      <w:r>
        <w:t xml:space="preserve">, může </w:t>
      </w:r>
      <w:r w:rsidR="000F3B5F">
        <w:t>klub</w:t>
      </w:r>
      <w:r>
        <w:t xml:space="preserve"> vykonávat i hospodářské, či jiné výdělečné činnosti vedlejší a to jak pro podporu hlavní činnosti, tak i za účelem hospodárného využití majetku </w:t>
      </w:r>
      <w:r w:rsidR="000F3B5F">
        <w:t>klubu</w:t>
      </w:r>
      <w:r>
        <w:t xml:space="preserve">. Zisk z těchto činností </w:t>
      </w:r>
      <w:r w:rsidR="000F3B5F">
        <w:t>klub</w:t>
      </w:r>
      <w:r>
        <w:t xml:space="preserve"> používá především k podpoře hlavních činností dle </w:t>
      </w:r>
      <w:r w:rsidR="000F3B5F">
        <w:t>Článku II</w:t>
      </w:r>
      <w:r>
        <w:t xml:space="preserve">. těchto stanov, dalších </w:t>
      </w:r>
      <w:r w:rsidR="000F3B5F">
        <w:t>klubových</w:t>
      </w:r>
      <w:r>
        <w:t xml:space="preserve"> činností a k úhradě </w:t>
      </w:r>
      <w:r w:rsidR="000F3B5F">
        <w:t>výdajů</w:t>
      </w:r>
      <w:r>
        <w:t xml:space="preserve"> na vlastní správu.</w:t>
      </w:r>
    </w:p>
    <w:p w:rsidR="00C52882" w:rsidRDefault="00C52882" w:rsidP="00C52882">
      <w:pPr>
        <w:pStyle w:val="Odstavecseseznamem"/>
        <w:ind w:left="0"/>
        <w:jc w:val="both"/>
      </w:pPr>
    </w:p>
    <w:p w:rsidR="003C2BB6" w:rsidRDefault="005B17C7" w:rsidP="005B17C7">
      <w:pPr>
        <w:pStyle w:val="Odstavecseseznamem"/>
        <w:spacing w:line="276" w:lineRule="auto"/>
        <w:contextualSpacing w:val="0"/>
        <w:jc w:val="center"/>
        <w:rPr>
          <w:b/>
        </w:rPr>
      </w:pPr>
      <w:r w:rsidRPr="005B17C7">
        <w:rPr>
          <w:b/>
        </w:rPr>
        <w:t xml:space="preserve">Článek </w:t>
      </w:r>
      <w:r w:rsidR="000F3B5F">
        <w:rPr>
          <w:b/>
        </w:rPr>
        <w:t>V</w:t>
      </w:r>
      <w:r w:rsidRPr="005B17C7">
        <w:rPr>
          <w:b/>
        </w:rPr>
        <w:t>.</w:t>
      </w:r>
    </w:p>
    <w:p w:rsidR="005B17C7" w:rsidRPr="003C2BB6" w:rsidRDefault="005B17C7" w:rsidP="005B17C7">
      <w:pPr>
        <w:pStyle w:val="Odstavecseseznamem"/>
        <w:spacing w:line="276" w:lineRule="auto"/>
        <w:contextualSpacing w:val="0"/>
        <w:jc w:val="center"/>
        <w:rPr>
          <w:b/>
        </w:rPr>
      </w:pPr>
      <w:r w:rsidRPr="003C2BB6">
        <w:rPr>
          <w:b/>
        </w:rPr>
        <w:t>Členství</w:t>
      </w:r>
    </w:p>
    <w:p w:rsidR="00BB1939" w:rsidRDefault="00BB1939" w:rsidP="002C744F">
      <w:pPr>
        <w:spacing w:after="0" w:line="240" w:lineRule="auto"/>
        <w:jc w:val="both"/>
      </w:pPr>
    </w:p>
    <w:p w:rsidR="005B17C7" w:rsidRDefault="00BB1939" w:rsidP="00974D8B">
      <w:pPr>
        <w:pStyle w:val="Odstavecseseznamem"/>
        <w:numPr>
          <w:ilvl w:val="0"/>
          <w:numId w:val="2"/>
        </w:numPr>
        <w:ind w:left="0" w:firstLine="0"/>
        <w:jc w:val="both"/>
      </w:pPr>
      <w:r>
        <w:t xml:space="preserve">Členem klubu se mohou stát </w:t>
      </w:r>
      <w:r w:rsidR="005B17C7">
        <w:t>fyzické osoby</w:t>
      </w:r>
      <w:r>
        <w:t xml:space="preserve"> na základě písemné přihlášky podané do klubu. </w:t>
      </w:r>
      <w:r w:rsidR="005B17C7">
        <w:t>Osoba se stává členem ke dni rozhodnutí o přijetí její žádosti o členství. Členství v</w:t>
      </w:r>
      <w:r w:rsidR="00974D8B">
        <w:t xml:space="preserve"> klubu</w:t>
      </w:r>
      <w:r w:rsidR="005B17C7">
        <w:t xml:space="preserve"> je individuální</w:t>
      </w:r>
      <w:r w:rsidR="00974D8B">
        <w:t>.</w:t>
      </w:r>
    </w:p>
    <w:p w:rsidR="00974D8B" w:rsidRDefault="00BB1939" w:rsidP="00974D8B">
      <w:pPr>
        <w:pStyle w:val="Odstavecseseznamem"/>
        <w:numPr>
          <w:ilvl w:val="0"/>
          <w:numId w:val="2"/>
        </w:numPr>
        <w:ind w:left="0" w:firstLine="0"/>
        <w:jc w:val="both"/>
      </w:pPr>
      <w:r>
        <w:t xml:space="preserve">Zájemce o členství v klubu </w:t>
      </w:r>
      <w:r w:rsidR="00974D8B">
        <w:t xml:space="preserve">v </w:t>
      </w:r>
      <w:r>
        <w:t xml:space="preserve">přihlášce vyjádří svůj souhlas se stanovami a směrnicemi </w:t>
      </w:r>
      <w:r w:rsidR="00974D8B">
        <w:t>klubu a SČP</w:t>
      </w:r>
      <w:r>
        <w:t>, zaváže se k jejich dodržování a uvede svůj souhlas s vedením a zpracováním osobních údajů potřebných pro činnost klubu a S</w:t>
      </w:r>
      <w:r w:rsidR="00974D8B">
        <w:t>ČP</w:t>
      </w:r>
      <w:r>
        <w:t xml:space="preserve">. </w:t>
      </w:r>
    </w:p>
    <w:p w:rsidR="00BB1939" w:rsidRDefault="00974D8B" w:rsidP="00974D8B">
      <w:pPr>
        <w:pStyle w:val="Odstavecseseznamem"/>
        <w:numPr>
          <w:ilvl w:val="0"/>
          <w:numId w:val="2"/>
        </w:numPr>
        <w:ind w:left="0" w:firstLine="0"/>
        <w:jc w:val="both"/>
      </w:pPr>
      <w:r>
        <w:t>Osoba mladší</w:t>
      </w:r>
      <w:r w:rsidR="00085458">
        <w:t xml:space="preserve"> 15 </w:t>
      </w:r>
      <w:r w:rsidR="00BB1939">
        <w:t xml:space="preserve">ti let se může stát členem klubu jen se souhlasem alespoň jednoho z rodičů nebo jeho zákonného zástupce. Členství v klubu zaniká podáním žádosti člena o zrušení jeho členství, úmrtím nebo jeho vyloučením. </w:t>
      </w:r>
    </w:p>
    <w:p w:rsidR="00BB1939" w:rsidRDefault="00BB1939" w:rsidP="00974D8B">
      <w:pPr>
        <w:pStyle w:val="Odstavecseseznamem"/>
        <w:numPr>
          <w:ilvl w:val="0"/>
          <w:numId w:val="2"/>
        </w:numPr>
        <w:ind w:left="0" w:firstLine="0"/>
        <w:jc w:val="both"/>
      </w:pPr>
      <w:r>
        <w:t xml:space="preserve">Vznikem členství v klubu se </w:t>
      </w:r>
      <w:r w:rsidR="00974D8B">
        <w:t xml:space="preserve">člen </w:t>
      </w:r>
      <w:r>
        <w:t>stává i členem S</w:t>
      </w:r>
      <w:r w:rsidR="00974D8B">
        <w:t>ČP</w:t>
      </w:r>
      <w:r>
        <w:t xml:space="preserve"> a totéž platí i o zániku členství. </w:t>
      </w:r>
    </w:p>
    <w:p w:rsidR="00974D8B" w:rsidRDefault="00974D8B" w:rsidP="002C744F">
      <w:pPr>
        <w:spacing w:after="0" w:line="240" w:lineRule="auto"/>
        <w:jc w:val="both"/>
      </w:pPr>
    </w:p>
    <w:p w:rsidR="003C2BB6" w:rsidRDefault="00974D8B" w:rsidP="00974D8B">
      <w:pPr>
        <w:pStyle w:val="Odstavecseseznamem"/>
        <w:spacing w:line="276" w:lineRule="auto"/>
        <w:contextualSpacing w:val="0"/>
        <w:jc w:val="center"/>
        <w:rPr>
          <w:b/>
        </w:rPr>
      </w:pPr>
      <w:r w:rsidRPr="00974D8B">
        <w:rPr>
          <w:b/>
        </w:rPr>
        <w:t>Článek V</w:t>
      </w:r>
      <w:r w:rsidR="000F3B5F">
        <w:rPr>
          <w:b/>
        </w:rPr>
        <w:t>I</w:t>
      </w:r>
      <w:r w:rsidRPr="00974D8B">
        <w:rPr>
          <w:b/>
        </w:rPr>
        <w:t>.</w:t>
      </w:r>
    </w:p>
    <w:p w:rsidR="00974D8B" w:rsidRPr="003C2BB6" w:rsidRDefault="00974D8B" w:rsidP="00974D8B">
      <w:pPr>
        <w:pStyle w:val="Odstavecseseznamem"/>
        <w:spacing w:line="276" w:lineRule="auto"/>
        <w:contextualSpacing w:val="0"/>
        <w:jc w:val="center"/>
        <w:rPr>
          <w:b/>
        </w:rPr>
      </w:pPr>
      <w:r w:rsidRPr="003C2BB6">
        <w:rPr>
          <w:b/>
        </w:rPr>
        <w:t>Práva a povinnosti členů</w:t>
      </w:r>
    </w:p>
    <w:p w:rsidR="00BB1939" w:rsidRDefault="00BB1939" w:rsidP="002C744F">
      <w:pPr>
        <w:spacing w:after="0" w:line="240" w:lineRule="auto"/>
        <w:jc w:val="both"/>
      </w:pPr>
    </w:p>
    <w:p w:rsidR="00BB1939" w:rsidRDefault="00BB1939" w:rsidP="00085458">
      <w:pPr>
        <w:pStyle w:val="Odstavecseseznamem"/>
        <w:numPr>
          <w:ilvl w:val="0"/>
          <w:numId w:val="10"/>
        </w:numPr>
        <w:ind w:left="0" w:firstLine="0"/>
        <w:jc w:val="both"/>
      </w:pPr>
      <w:r>
        <w:t>Základním právem člena klubu je podílet se na činnosti klubu</w:t>
      </w:r>
      <w:r w:rsidR="00085458">
        <w:t>, být informován o dění v klubu, podávat podněty, připomínky, vznášet dotazy orgánům klubu, volit a být volen do orgánů klubu, dohodnutými formami</w:t>
      </w:r>
      <w:r>
        <w:t xml:space="preserve"> využívat odbornou, metodickou a organizační základnu S</w:t>
      </w:r>
      <w:r w:rsidR="00085458">
        <w:t>ČP</w:t>
      </w:r>
      <w:r>
        <w:t xml:space="preserve"> a klubu </w:t>
      </w:r>
      <w:r w:rsidR="00085458">
        <w:t xml:space="preserve">a </w:t>
      </w:r>
      <w:r>
        <w:t>navrhovat opatření ke zlepšení činnosti klubu.</w:t>
      </w:r>
    </w:p>
    <w:p w:rsidR="00BB1939" w:rsidRDefault="00BB1939" w:rsidP="00085458">
      <w:pPr>
        <w:pStyle w:val="Odstavecseseznamem"/>
        <w:numPr>
          <w:ilvl w:val="0"/>
          <w:numId w:val="10"/>
        </w:numPr>
        <w:ind w:left="0" w:firstLine="0"/>
        <w:jc w:val="both"/>
      </w:pPr>
      <w:r>
        <w:t>Člen klubu může kandidovat na základě doporučení klubu na funkce v S</w:t>
      </w:r>
      <w:r w:rsidR="00085458">
        <w:t>ČP</w:t>
      </w:r>
      <w:r>
        <w:t>.</w:t>
      </w:r>
    </w:p>
    <w:p w:rsidR="00085458" w:rsidRDefault="00BB1939" w:rsidP="00085458">
      <w:pPr>
        <w:pStyle w:val="Odstavecseseznamem"/>
        <w:numPr>
          <w:ilvl w:val="0"/>
          <w:numId w:val="10"/>
        </w:numPr>
        <w:ind w:left="0" w:firstLine="0"/>
        <w:jc w:val="both"/>
      </w:pPr>
      <w:r>
        <w:t>Hlasovací právo mají členové starší 18</w:t>
      </w:r>
      <w:r w:rsidR="00085458">
        <w:t xml:space="preserve"> ti </w:t>
      </w:r>
      <w:r>
        <w:t>let.</w:t>
      </w:r>
    </w:p>
    <w:p w:rsidR="00BB1939" w:rsidRDefault="00BB1939" w:rsidP="00085458">
      <w:pPr>
        <w:pStyle w:val="Odstavecseseznamem"/>
        <w:numPr>
          <w:ilvl w:val="0"/>
          <w:numId w:val="10"/>
        </w:numPr>
        <w:ind w:left="0" w:firstLine="0"/>
        <w:jc w:val="both"/>
      </w:pPr>
      <w:r>
        <w:t>Základní povinností člena je respektovat stanovy klubu a S</w:t>
      </w:r>
      <w:r w:rsidR="00085458">
        <w:t>ČP,</w:t>
      </w:r>
      <w:r>
        <w:t xml:space="preserve"> platit členské příspěvky, </w:t>
      </w:r>
      <w:r w:rsidR="00085458">
        <w:t xml:space="preserve">aktivně se podílet na činnosti klubu, </w:t>
      </w:r>
      <w:r>
        <w:t>odpovědně vykonávat přijaté funkce a chránit majetek a zájmy klubu.</w:t>
      </w:r>
    </w:p>
    <w:p w:rsidR="00085458" w:rsidRDefault="00085458" w:rsidP="00085458">
      <w:pPr>
        <w:spacing w:after="0" w:line="240" w:lineRule="auto"/>
        <w:jc w:val="both"/>
      </w:pPr>
    </w:p>
    <w:p w:rsidR="003C2BB6" w:rsidRDefault="003C2BB6" w:rsidP="00085458">
      <w:pPr>
        <w:spacing w:after="0" w:line="240" w:lineRule="auto"/>
        <w:jc w:val="both"/>
      </w:pPr>
    </w:p>
    <w:p w:rsidR="003C2BB6" w:rsidRPr="003C2BB6" w:rsidRDefault="003C2BB6" w:rsidP="00EE6F77">
      <w:pPr>
        <w:pStyle w:val="Odstavecseseznamem"/>
        <w:spacing w:line="276" w:lineRule="auto"/>
        <w:contextualSpacing w:val="0"/>
        <w:jc w:val="center"/>
      </w:pPr>
    </w:p>
    <w:p w:rsidR="003C2BB6" w:rsidRDefault="00EE6F77" w:rsidP="00EE6F77">
      <w:pPr>
        <w:pStyle w:val="Odstavecseseznamem"/>
        <w:spacing w:line="276" w:lineRule="auto"/>
        <w:contextualSpacing w:val="0"/>
        <w:jc w:val="center"/>
        <w:rPr>
          <w:b/>
        </w:rPr>
      </w:pPr>
      <w:r w:rsidRPr="00EE6F77">
        <w:rPr>
          <w:b/>
        </w:rPr>
        <w:t>Článek V</w:t>
      </w:r>
      <w:r w:rsidR="000F3B5F">
        <w:rPr>
          <w:b/>
        </w:rPr>
        <w:t>II</w:t>
      </w:r>
      <w:r w:rsidRPr="00EE6F77">
        <w:rPr>
          <w:b/>
        </w:rPr>
        <w:t>.</w:t>
      </w:r>
    </w:p>
    <w:p w:rsidR="00EE6F77" w:rsidRPr="003C2BB6" w:rsidRDefault="00EE6F77" w:rsidP="00EE6F77">
      <w:pPr>
        <w:pStyle w:val="Odstavecseseznamem"/>
        <w:spacing w:line="276" w:lineRule="auto"/>
        <w:contextualSpacing w:val="0"/>
        <w:jc w:val="center"/>
        <w:rPr>
          <w:b/>
        </w:rPr>
      </w:pPr>
      <w:r w:rsidRPr="003C2BB6">
        <w:rPr>
          <w:b/>
        </w:rPr>
        <w:t>Orgány klubu</w:t>
      </w:r>
    </w:p>
    <w:p w:rsidR="00BB1939" w:rsidRDefault="00BB1939" w:rsidP="002C744F">
      <w:pPr>
        <w:spacing w:after="0" w:line="240" w:lineRule="auto"/>
        <w:jc w:val="both"/>
      </w:pPr>
    </w:p>
    <w:p w:rsidR="00267FF9" w:rsidRDefault="00267FF9" w:rsidP="00267FF9">
      <w:pPr>
        <w:pStyle w:val="Odstavecseseznamem"/>
        <w:numPr>
          <w:ilvl w:val="0"/>
          <w:numId w:val="11"/>
        </w:numPr>
        <w:ind w:left="709"/>
        <w:jc w:val="both"/>
      </w:pPr>
      <w:r>
        <w:t>Organizační strukturu klubu tvoří:</w:t>
      </w:r>
    </w:p>
    <w:p w:rsidR="00267FF9" w:rsidRDefault="00267FF9" w:rsidP="00267FF9">
      <w:pPr>
        <w:pStyle w:val="Odstavecseseznamem"/>
        <w:numPr>
          <w:ilvl w:val="0"/>
          <w:numId w:val="12"/>
        </w:numPr>
        <w:jc w:val="both"/>
      </w:pPr>
      <w:r>
        <w:t>Členská schůze</w:t>
      </w:r>
    </w:p>
    <w:p w:rsidR="00267FF9" w:rsidRDefault="00A22F59" w:rsidP="00267FF9">
      <w:pPr>
        <w:pStyle w:val="Odstavecseseznamem"/>
        <w:numPr>
          <w:ilvl w:val="0"/>
          <w:numId w:val="12"/>
        </w:numPr>
        <w:jc w:val="both"/>
      </w:pPr>
      <w:r>
        <w:t xml:space="preserve">Výbor a </w:t>
      </w:r>
      <w:r w:rsidR="00267FF9">
        <w:t>předseda</w:t>
      </w:r>
    </w:p>
    <w:p w:rsidR="00267FF9" w:rsidRDefault="00267FF9" w:rsidP="00267FF9">
      <w:pPr>
        <w:pStyle w:val="Odstavecseseznamem"/>
        <w:numPr>
          <w:ilvl w:val="0"/>
          <w:numId w:val="12"/>
        </w:numPr>
        <w:jc w:val="both"/>
      </w:pPr>
      <w:r>
        <w:t>Kontrolní komise</w:t>
      </w:r>
    </w:p>
    <w:p w:rsidR="00267FF9" w:rsidRDefault="00267FF9" w:rsidP="00267FF9">
      <w:pPr>
        <w:pStyle w:val="Odstavecseseznamem"/>
        <w:numPr>
          <w:ilvl w:val="0"/>
          <w:numId w:val="11"/>
        </w:numPr>
        <w:ind w:left="0" w:firstLine="0"/>
      </w:pPr>
      <w:r w:rsidRPr="00267FF9">
        <w:t xml:space="preserve">Funkční období volených orgánů je pět let. Členové volených orgánů </w:t>
      </w:r>
      <w:r>
        <w:t>klubu</w:t>
      </w:r>
      <w:r w:rsidRPr="00267FF9">
        <w:t>, jejichž počet neklesl pod polovinu, mohou kooptovat náhradní členy svého orgánu do nejbližšího zasedání členské schůze. Členství ve volených orgánech zaniká zánikem členství v</w:t>
      </w:r>
      <w:r>
        <w:t> klubu,</w:t>
      </w:r>
      <w:r w:rsidRPr="00267FF9">
        <w:t xml:space="preserve"> uplynutím funkčního období, </w:t>
      </w:r>
      <w:r w:rsidR="00E36359">
        <w:t xml:space="preserve">žádostí člena orgánu o uvolnění z funkce </w:t>
      </w:r>
      <w:r w:rsidRPr="00267FF9">
        <w:t>nebo odvoláním člena voleného orgánu členskou schůzí.</w:t>
      </w:r>
    </w:p>
    <w:p w:rsidR="00EE527F" w:rsidRDefault="00EE527F" w:rsidP="00EE527F">
      <w:pPr>
        <w:pStyle w:val="Odstavecseseznamem"/>
        <w:ind w:left="0"/>
      </w:pPr>
    </w:p>
    <w:p w:rsidR="003C2BB6" w:rsidRDefault="00BE094D" w:rsidP="00BE094D">
      <w:pPr>
        <w:pStyle w:val="Odstavecseseznamem"/>
        <w:spacing w:line="276" w:lineRule="auto"/>
        <w:contextualSpacing w:val="0"/>
        <w:jc w:val="center"/>
        <w:rPr>
          <w:b/>
        </w:rPr>
      </w:pPr>
      <w:r w:rsidRPr="00BE094D">
        <w:rPr>
          <w:b/>
        </w:rPr>
        <w:t>Článek V</w:t>
      </w:r>
      <w:r w:rsidR="000F3B5F">
        <w:rPr>
          <w:b/>
        </w:rPr>
        <w:t>II</w:t>
      </w:r>
      <w:r w:rsidRPr="00BE094D">
        <w:rPr>
          <w:b/>
        </w:rPr>
        <w:t>I.</w:t>
      </w:r>
    </w:p>
    <w:p w:rsidR="00BE094D" w:rsidRPr="003C2BB6" w:rsidRDefault="00BE094D" w:rsidP="00BE094D">
      <w:pPr>
        <w:pStyle w:val="Odstavecseseznamem"/>
        <w:spacing w:line="276" w:lineRule="auto"/>
        <w:contextualSpacing w:val="0"/>
        <w:jc w:val="center"/>
        <w:rPr>
          <w:b/>
        </w:rPr>
      </w:pPr>
      <w:r w:rsidRPr="003C2BB6">
        <w:rPr>
          <w:b/>
        </w:rPr>
        <w:t>Členská schůze</w:t>
      </w:r>
    </w:p>
    <w:p w:rsidR="00EE527F" w:rsidRDefault="00EE527F" w:rsidP="00EE527F">
      <w:pPr>
        <w:pStyle w:val="Odstavecseseznamem"/>
        <w:ind w:left="0"/>
      </w:pPr>
    </w:p>
    <w:p w:rsidR="00BB1939" w:rsidRDefault="00BB1939" w:rsidP="00BE094D">
      <w:pPr>
        <w:pStyle w:val="Odstavecseseznamem"/>
        <w:numPr>
          <w:ilvl w:val="0"/>
          <w:numId w:val="13"/>
        </w:numPr>
        <w:ind w:left="0" w:firstLine="0"/>
        <w:jc w:val="both"/>
      </w:pPr>
      <w:r>
        <w:t>Členská schůze je</w:t>
      </w:r>
      <w:r w:rsidR="0063093F">
        <w:t xml:space="preserve"> tvořena shromážděním členů klubu a je </w:t>
      </w:r>
      <w:r>
        <w:t>nejvyšším orgánem klubu. Členskou schůzi svolává statutární org</w:t>
      </w:r>
      <w:r w:rsidR="00D05F66">
        <w:t>á</w:t>
      </w:r>
      <w:r>
        <w:t>n klubu nejméně jednou ročně, nebo požádá-li o to písemně alespoň jedna třetina členů klubu, a to nejpozději do 1 měsíce od předání žádosti.</w:t>
      </w:r>
    </w:p>
    <w:p w:rsidR="00BB1939" w:rsidRDefault="00BB1939" w:rsidP="00BE094D">
      <w:pPr>
        <w:pStyle w:val="Odstavecseseznamem"/>
        <w:numPr>
          <w:ilvl w:val="0"/>
          <w:numId w:val="13"/>
        </w:numPr>
        <w:ind w:left="0" w:firstLine="0"/>
        <w:jc w:val="both"/>
      </w:pPr>
      <w:r>
        <w:t>Členská schůze je usnášeníschopná za přítomnosti nadpoloviční většiny členů klubu. Pro přijetí usnesení je nutný souhlas nadpoloviční většiny přítomných členů. Každý člen klubu hlasuje osobně.</w:t>
      </w:r>
    </w:p>
    <w:p w:rsidR="00BB1939" w:rsidRDefault="00BB1939" w:rsidP="00BE094D">
      <w:pPr>
        <w:pStyle w:val="Odstavecseseznamem"/>
        <w:numPr>
          <w:ilvl w:val="0"/>
          <w:numId w:val="13"/>
        </w:numPr>
        <w:ind w:left="0" w:firstLine="0"/>
        <w:jc w:val="both"/>
      </w:pPr>
      <w:r>
        <w:t>Členská schůze především:</w:t>
      </w:r>
    </w:p>
    <w:p w:rsidR="00BB1939" w:rsidRDefault="00BB1939" w:rsidP="0063093F">
      <w:pPr>
        <w:pStyle w:val="Odstavecseseznamem"/>
        <w:numPr>
          <w:ilvl w:val="0"/>
          <w:numId w:val="14"/>
        </w:numPr>
        <w:jc w:val="both"/>
      </w:pPr>
      <w:r>
        <w:t>projednává a schvaluje zprávu o činnosti klubu za minulé období</w:t>
      </w:r>
    </w:p>
    <w:p w:rsidR="00BB1939" w:rsidRDefault="00BB1939" w:rsidP="0063093F">
      <w:pPr>
        <w:pStyle w:val="Odstavecseseznamem"/>
        <w:numPr>
          <w:ilvl w:val="0"/>
          <w:numId w:val="14"/>
        </w:numPr>
        <w:jc w:val="both"/>
      </w:pPr>
      <w:r>
        <w:t>projednává a schvaluje zprávu o hospodaření klubu za minulé období</w:t>
      </w:r>
    </w:p>
    <w:p w:rsidR="00BB1939" w:rsidRDefault="00BB1939" w:rsidP="0063093F">
      <w:pPr>
        <w:pStyle w:val="Odstavecseseznamem"/>
        <w:numPr>
          <w:ilvl w:val="0"/>
          <w:numId w:val="14"/>
        </w:numPr>
        <w:jc w:val="both"/>
      </w:pPr>
      <w:r>
        <w:t xml:space="preserve">projednává a schvaluje inventuru majetku klubu </w:t>
      </w:r>
    </w:p>
    <w:p w:rsidR="00BB1939" w:rsidRDefault="00BB1939" w:rsidP="0063093F">
      <w:pPr>
        <w:pStyle w:val="Odstavecseseznamem"/>
        <w:numPr>
          <w:ilvl w:val="0"/>
          <w:numId w:val="14"/>
        </w:numPr>
        <w:jc w:val="both"/>
      </w:pPr>
      <w:r>
        <w:t>schvaluje rozpočet klubu na další období</w:t>
      </w:r>
    </w:p>
    <w:p w:rsidR="00BB1939" w:rsidRDefault="00BB1939" w:rsidP="0063093F">
      <w:pPr>
        <w:pStyle w:val="Odstavecseseznamem"/>
        <w:numPr>
          <w:ilvl w:val="0"/>
          <w:numId w:val="14"/>
        </w:numPr>
        <w:jc w:val="both"/>
      </w:pPr>
      <w:r>
        <w:t>určuje cíle klubu na další období</w:t>
      </w:r>
    </w:p>
    <w:p w:rsidR="00BB1939" w:rsidRDefault="00BB1939" w:rsidP="0063093F">
      <w:pPr>
        <w:pStyle w:val="Odstavecseseznamem"/>
        <w:numPr>
          <w:ilvl w:val="0"/>
          <w:numId w:val="14"/>
        </w:numPr>
        <w:jc w:val="both"/>
      </w:pPr>
      <w:r>
        <w:t>schvaluje výši klubových příspěvků na další období</w:t>
      </w:r>
    </w:p>
    <w:p w:rsidR="00BB1939" w:rsidRDefault="00BB1939" w:rsidP="0063093F">
      <w:pPr>
        <w:pStyle w:val="Odstavecseseznamem"/>
        <w:numPr>
          <w:ilvl w:val="0"/>
          <w:numId w:val="14"/>
        </w:numPr>
        <w:jc w:val="both"/>
      </w:pPr>
      <w:r>
        <w:t xml:space="preserve">schvaluje dispoziční práva výboru klubu ve věcech organizačních, finančních i majetkových. </w:t>
      </w:r>
    </w:p>
    <w:p w:rsidR="00BB1939" w:rsidRDefault="00BB1939" w:rsidP="0063093F">
      <w:pPr>
        <w:pStyle w:val="Odstavecseseznamem"/>
        <w:numPr>
          <w:ilvl w:val="0"/>
          <w:numId w:val="14"/>
        </w:numPr>
        <w:jc w:val="both"/>
      </w:pPr>
      <w:r>
        <w:t>schvaluje stanovy klubu</w:t>
      </w:r>
    </w:p>
    <w:p w:rsidR="00BB1939" w:rsidRDefault="00BB1939" w:rsidP="0063093F">
      <w:pPr>
        <w:pStyle w:val="Odstavecseseznamem"/>
        <w:numPr>
          <w:ilvl w:val="0"/>
          <w:numId w:val="14"/>
        </w:numPr>
        <w:jc w:val="both"/>
      </w:pPr>
      <w:r>
        <w:t>volí čl</w:t>
      </w:r>
      <w:r w:rsidR="00991AF1">
        <w:t>eny výboru klubu v lichém počtu,</w:t>
      </w:r>
      <w:r>
        <w:t xml:space="preserve"> nejméně tři osoby</w:t>
      </w:r>
    </w:p>
    <w:p w:rsidR="0063093F" w:rsidRDefault="0063093F" w:rsidP="0063093F">
      <w:pPr>
        <w:pStyle w:val="Odstavecseseznamem"/>
        <w:numPr>
          <w:ilvl w:val="0"/>
          <w:numId w:val="14"/>
        </w:numPr>
        <w:jc w:val="both"/>
      </w:pPr>
      <w:r>
        <w:t>volí členy kontrolní komise</w:t>
      </w:r>
      <w:r w:rsidR="00202B04">
        <w:t xml:space="preserve"> v lichém počtu, nejméně tři osoby</w:t>
      </w:r>
    </w:p>
    <w:p w:rsidR="00BB1939" w:rsidRDefault="00BB1939" w:rsidP="0063093F">
      <w:pPr>
        <w:pStyle w:val="Odstavecseseznamem"/>
        <w:numPr>
          <w:ilvl w:val="0"/>
          <w:numId w:val="14"/>
        </w:numPr>
        <w:jc w:val="both"/>
      </w:pPr>
      <w:r>
        <w:t>rozhoduje o movitém i nemovitém majetku klubu</w:t>
      </w:r>
    </w:p>
    <w:p w:rsidR="00BB1939" w:rsidRDefault="00BB1939" w:rsidP="0063093F">
      <w:pPr>
        <w:pStyle w:val="Odstavecseseznamem"/>
        <w:numPr>
          <w:ilvl w:val="0"/>
          <w:numId w:val="14"/>
        </w:numPr>
        <w:jc w:val="both"/>
      </w:pPr>
      <w:r>
        <w:t>rozhoduje o zániku klubu.</w:t>
      </w:r>
    </w:p>
    <w:p w:rsidR="00BB1939" w:rsidRDefault="00BB1939" w:rsidP="0063093F">
      <w:pPr>
        <w:pStyle w:val="Odstavecseseznamem"/>
        <w:numPr>
          <w:ilvl w:val="0"/>
          <w:numId w:val="13"/>
        </w:numPr>
        <w:ind w:left="142" w:hanging="142"/>
        <w:jc w:val="both"/>
      </w:pPr>
      <w:r>
        <w:t>Není-li členská schůze usnášeníschopná, může být nejpozději do patnácti dnů svolána náhradní členská schůze. Z pozvánky musí být zřejmé, že se jedná o náhradní zasedání členské schůze.</w:t>
      </w:r>
    </w:p>
    <w:p w:rsidR="00BB1939" w:rsidRDefault="00BB1939" w:rsidP="0063093F">
      <w:pPr>
        <w:pStyle w:val="Odstavecseseznamem"/>
        <w:numPr>
          <w:ilvl w:val="0"/>
          <w:numId w:val="13"/>
        </w:numPr>
        <w:ind w:left="142" w:hanging="142"/>
        <w:jc w:val="both"/>
      </w:pPr>
      <w:r>
        <w:t>Náhradní členská schůze se musí konat nejpozději do šesti týdnů od původního termínu a může jednat jen o záležitostech zařazených na pořad předchozího zasedání.</w:t>
      </w:r>
    </w:p>
    <w:p w:rsidR="00BB1939" w:rsidRDefault="00BB1939" w:rsidP="0063093F">
      <w:pPr>
        <w:pStyle w:val="Odstavecseseznamem"/>
        <w:numPr>
          <w:ilvl w:val="0"/>
          <w:numId w:val="13"/>
        </w:numPr>
        <w:ind w:left="142" w:hanging="142"/>
        <w:jc w:val="both"/>
      </w:pPr>
      <w:r>
        <w:t>Usnesení přijatá členskou schůzí jsou závazná pro všechny členy klubu.</w:t>
      </w:r>
    </w:p>
    <w:p w:rsidR="00BB1939" w:rsidRDefault="00BB1939" w:rsidP="002C744F">
      <w:pPr>
        <w:spacing w:after="0" w:line="240" w:lineRule="auto"/>
        <w:jc w:val="both"/>
      </w:pPr>
    </w:p>
    <w:p w:rsidR="003C2BB6" w:rsidRDefault="00991AF1" w:rsidP="00991AF1">
      <w:pPr>
        <w:pStyle w:val="Odstavecseseznamem"/>
        <w:spacing w:line="276" w:lineRule="auto"/>
        <w:contextualSpacing w:val="0"/>
        <w:jc w:val="center"/>
        <w:rPr>
          <w:b/>
        </w:rPr>
      </w:pPr>
      <w:r w:rsidRPr="00991AF1">
        <w:rPr>
          <w:b/>
        </w:rPr>
        <w:t xml:space="preserve">Článek </w:t>
      </w:r>
      <w:r w:rsidR="000F3B5F">
        <w:rPr>
          <w:b/>
        </w:rPr>
        <w:t>IX</w:t>
      </w:r>
      <w:r w:rsidRPr="00991AF1">
        <w:rPr>
          <w:b/>
        </w:rPr>
        <w:t>.</w:t>
      </w:r>
    </w:p>
    <w:p w:rsidR="00991AF1" w:rsidRPr="003C2BB6" w:rsidRDefault="00991AF1" w:rsidP="00991AF1">
      <w:pPr>
        <w:pStyle w:val="Odstavecseseznamem"/>
        <w:spacing w:line="276" w:lineRule="auto"/>
        <w:contextualSpacing w:val="0"/>
        <w:jc w:val="center"/>
        <w:rPr>
          <w:b/>
        </w:rPr>
      </w:pPr>
      <w:r w:rsidRPr="003C2BB6">
        <w:rPr>
          <w:b/>
        </w:rPr>
        <w:t>Výbor a předseda</w:t>
      </w:r>
    </w:p>
    <w:p w:rsidR="0063093F" w:rsidRDefault="0063093F" w:rsidP="002C744F">
      <w:pPr>
        <w:spacing w:after="0" w:line="240" w:lineRule="auto"/>
        <w:jc w:val="both"/>
      </w:pPr>
    </w:p>
    <w:p w:rsidR="00BB1939" w:rsidRDefault="00BB1939" w:rsidP="00991AF1">
      <w:pPr>
        <w:pStyle w:val="Odstavecseseznamem"/>
        <w:numPr>
          <w:ilvl w:val="0"/>
          <w:numId w:val="18"/>
        </w:numPr>
        <w:ind w:left="0" w:firstLine="0"/>
        <w:jc w:val="both"/>
      </w:pPr>
      <w:r>
        <w:t xml:space="preserve">Výbor klubu je kolektivní statutární orgán, který v období mezi členskými schůzemi vykonává veškerou agendu klubu. Výbor odpovídá za vytváření podmínek pro činnost klubu schválenou členskou schůzí. </w:t>
      </w:r>
    </w:p>
    <w:p w:rsidR="00A22F59" w:rsidRPr="00A22F59" w:rsidRDefault="00A22F59" w:rsidP="00A22F59">
      <w:pPr>
        <w:pStyle w:val="Odstavecseseznamem"/>
        <w:numPr>
          <w:ilvl w:val="0"/>
          <w:numId w:val="18"/>
        </w:numPr>
        <w:ind w:hanging="720"/>
      </w:pPr>
      <w:r>
        <w:t>Členové v</w:t>
      </w:r>
      <w:r w:rsidRPr="00A22F59">
        <w:t xml:space="preserve">ýboru zvolí bezodkladně po svém zvolení do funkce svého předsedu. </w:t>
      </w:r>
    </w:p>
    <w:p w:rsidR="00BB1939" w:rsidRDefault="00BB1939" w:rsidP="00991AF1">
      <w:pPr>
        <w:pStyle w:val="Odstavecseseznamem"/>
        <w:numPr>
          <w:ilvl w:val="0"/>
          <w:numId w:val="18"/>
        </w:numPr>
        <w:ind w:left="0" w:firstLine="0"/>
        <w:jc w:val="both"/>
      </w:pPr>
      <w:r>
        <w:t>Výbor klubu je tvořen předsedou</w:t>
      </w:r>
      <w:r w:rsidR="00991AF1">
        <w:t xml:space="preserve"> a členy výboru</w:t>
      </w:r>
    </w:p>
    <w:p w:rsidR="00BB1939" w:rsidRDefault="00BB1939" w:rsidP="00991AF1">
      <w:pPr>
        <w:pStyle w:val="Odstavecseseznamem"/>
        <w:numPr>
          <w:ilvl w:val="0"/>
          <w:numId w:val="18"/>
        </w:numPr>
        <w:ind w:left="0" w:firstLine="0"/>
        <w:jc w:val="both"/>
      </w:pPr>
      <w:r>
        <w:t xml:space="preserve">Výbor je </w:t>
      </w:r>
      <w:r w:rsidR="00991AF1">
        <w:t xml:space="preserve">usnášeníschopný </w:t>
      </w:r>
      <w:r>
        <w:t xml:space="preserve">za přítomnosti </w:t>
      </w:r>
      <w:r w:rsidR="00991AF1">
        <w:t>nadpoloviční většiny</w:t>
      </w:r>
      <w:r>
        <w:t xml:space="preserve"> členů výboru.</w:t>
      </w:r>
    </w:p>
    <w:p w:rsidR="00BB1939" w:rsidRDefault="00BB1939" w:rsidP="00991AF1">
      <w:pPr>
        <w:pStyle w:val="Odstavecseseznamem"/>
        <w:numPr>
          <w:ilvl w:val="0"/>
          <w:numId w:val="18"/>
        </w:numPr>
        <w:ind w:left="0" w:firstLine="0"/>
        <w:jc w:val="both"/>
      </w:pPr>
      <w:r>
        <w:lastRenderedPageBreak/>
        <w:t>Člen výboru hlasuje osobně. Pro přijetí usnesení je nutný souhlas nadpoloviční většiny členů výboru.</w:t>
      </w:r>
    </w:p>
    <w:p w:rsidR="00BB1939" w:rsidRDefault="00BB1939" w:rsidP="00991AF1">
      <w:pPr>
        <w:pStyle w:val="Odstavecseseznamem"/>
        <w:numPr>
          <w:ilvl w:val="0"/>
          <w:numId w:val="18"/>
        </w:numPr>
        <w:ind w:left="0" w:firstLine="0"/>
        <w:jc w:val="both"/>
      </w:pPr>
      <w:r>
        <w:t xml:space="preserve">Předseda klubu jedná </w:t>
      </w:r>
      <w:r w:rsidR="00A22F59">
        <w:t xml:space="preserve">za klub </w:t>
      </w:r>
      <w:r>
        <w:t xml:space="preserve">samostatně ve věcech vymezených členskou schůzí </w:t>
      </w:r>
      <w:r w:rsidR="00A22F59">
        <w:t xml:space="preserve">a/nebo rozhodnutím výboru </w:t>
      </w:r>
      <w:r>
        <w:t>v rozsahu uděleného dispozičního práva.</w:t>
      </w:r>
    </w:p>
    <w:p w:rsidR="00BB1939" w:rsidRDefault="00BB1939" w:rsidP="000D78C0">
      <w:pPr>
        <w:pStyle w:val="Odstavecseseznamem"/>
        <w:numPr>
          <w:ilvl w:val="0"/>
          <w:numId w:val="18"/>
        </w:numPr>
        <w:ind w:hanging="720"/>
        <w:jc w:val="both"/>
      </w:pPr>
      <w:r>
        <w:t xml:space="preserve">Výbor klubu ve své činnosti </w:t>
      </w:r>
      <w:r w:rsidR="00DA34DF">
        <w:t>řeší především</w:t>
      </w:r>
      <w:r>
        <w:t>:</w:t>
      </w:r>
    </w:p>
    <w:p w:rsidR="00BB1939" w:rsidRDefault="00BB1939" w:rsidP="000D78C0">
      <w:pPr>
        <w:pStyle w:val="Odstavecseseznamem"/>
        <w:numPr>
          <w:ilvl w:val="0"/>
          <w:numId w:val="19"/>
        </w:numPr>
        <w:jc w:val="both"/>
      </w:pPr>
      <w:r>
        <w:t>pé</w:t>
      </w:r>
      <w:r w:rsidR="00DA34DF">
        <w:t>či</w:t>
      </w:r>
      <w:r>
        <w:t xml:space="preserve"> o majetek a finanční prostředky klubu</w:t>
      </w:r>
    </w:p>
    <w:p w:rsidR="00BB1939" w:rsidRDefault="00BB1939" w:rsidP="000D78C0">
      <w:pPr>
        <w:pStyle w:val="Odstavecseseznamem"/>
        <w:numPr>
          <w:ilvl w:val="0"/>
          <w:numId w:val="19"/>
        </w:numPr>
        <w:jc w:val="both"/>
      </w:pPr>
      <w:r>
        <w:t>plánování a organizování činnosti klubu na základě usnesení členské schůze</w:t>
      </w:r>
    </w:p>
    <w:p w:rsidR="00BB1939" w:rsidRDefault="00BB1939" w:rsidP="000D78C0">
      <w:pPr>
        <w:pStyle w:val="Odstavecseseznamem"/>
        <w:numPr>
          <w:ilvl w:val="0"/>
          <w:numId w:val="19"/>
        </w:numPr>
        <w:jc w:val="both"/>
      </w:pPr>
      <w:r>
        <w:t>odbornou vzdělávací a výchovnou činnost</w:t>
      </w:r>
    </w:p>
    <w:p w:rsidR="00BB1939" w:rsidRDefault="00243C2A" w:rsidP="000D78C0">
      <w:pPr>
        <w:pStyle w:val="Odstavecseseznamem"/>
        <w:numPr>
          <w:ilvl w:val="0"/>
          <w:numId w:val="19"/>
        </w:numPr>
        <w:jc w:val="both"/>
      </w:pPr>
      <w:r>
        <w:t>vedení členské evidence</w:t>
      </w:r>
    </w:p>
    <w:p w:rsidR="00243C2A" w:rsidRPr="00243C2A" w:rsidRDefault="00243C2A" w:rsidP="00243C2A">
      <w:pPr>
        <w:pStyle w:val="Odstavecseseznamem"/>
        <w:numPr>
          <w:ilvl w:val="0"/>
          <w:numId w:val="19"/>
        </w:numPr>
      </w:pPr>
      <w:r w:rsidRPr="00243C2A">
        <w:t>přijím</w:t>
      </w:r>
      <w:r>
        <w:t>ání</w:t>
      </w:r>
      <w:r w:rsidRPr="00243C2A">
        <w:t xml:space="preserve"> člen</w:t>
      </w:r>
      <w:r>
        <w:t>ů</w:t>
      </w:r>
      <w:r w:rsidRPr="00243C2A">
        <w:t xml:space="preserve"> a rozhodov</w:t>
      </w:r>
      <w:r>
        <w:t>ání</w:t>
      </w:r>
      <w:r w:rsidRPr="00243C2A">
        <w:t xml:space="preserve"> o jejich vyloučení</w:t>
      </w:r>
    </w:p>
    <w:p w:rsidR="00BB1939" w:rsidRDefault="00BB1939" w:rsidP="000D78C0">
      <w:pPr>
        <w:pStyle w:val="Odstavecseseznamem"/>
        <w:numPr>
          <w:ilvl w:val="0"/>
          <w:numId w:val="19"/>
        </w:numPr>
        <w:jc w:val="both"/>
      </w:pPr>
      <w:r>
        <w:t>hodnocení činnosti členů klubu</w:t>
      </w:r>
    </w:p>
    <w:p w:rsidR="00BB1939" w:rsidRDefault="00BB1939" w:rsidP="000D78C0">
      <w:pPr>
        <w:pStyle w:val="Odstavecseseznamem"/>
        <w:numPr>
          <w:ilvl w:val="0"/>
          <w:numId w:val="19"/>
        </w:numPr>
        <w:jc w:val="both"/>
      </w:pPr>
      <w:r>
        <w:t>mezinárodní činnost</w:t>
      </w:r>
    </w:p>
    <w:p w:rsidR="00BB1939" w:rsidRDefault="00BB1939" w:rsidP="000D78C0">
      <w:pPr>
        <w:pStyle w:val="Odstavecseseznamem"/>
        <w:numPr>
          <w:ilvl w:val="0"/>
          <w:numId w:val="19"/>
        </w:numPr>
        <w:jc w:val="both"/>
      </w:pPr>
      <w:r>
        <w:t>navrh</w:t>
      </w:r>
      <w:r w:rsidR="00243C2A">
        <w:t>ování</w:t>
      </w:r>
      <w:r>
        <w:t xml:space="preserve"> člen</w:t>
      </w:r>
      <w:r w:rsidR="00243C2A">
        <w:t>ů</w:t>
      </w:r>
      <w:r>
        <w:t xml:space="preserve"> klubu do </w:t>
      </w:r>
      <w:r w:rsidR="000D78C0">
        <w:t>orgánů SČP a S</w:t>
      </w:r>
      <w:r w:rsidR="00DA34DF">
        <w:t xml:space="preserve">vazu potápěčů České </w:t>
      </w:r>
      <w:proofErr w:type="gramStart"/>
      <w:r w:rsidR="00DA34DF">
        <w:t xml:space="preserve">republiky, </w:t>
      </w:r>
      <w:proofErr w:type="spellStart"/>
      <w:r w:rsidR="00DA34DF">
        <w:t>z.s</w:t>
      </w:r>
      <w:proofErr w:type="spellEnd"/>
      <w:r w:rsidR="00DA34DF">
        <w:t>.</w:t>
      </w:r>
      <w:proofErr w:type="gramEnd"/>
    </w:p>
    <w:p w:rsidR="00BB1939" w:rsidRDefault="00BB1939" w:rsidP="000D78C0">
      <w:pPr>
        <w:pStyle w:val="Odstavecseseznamem"/>
        <w:numPr>
          <w:ilvl w:val="0"/>
          <w:numId w:val="19"/>
        </w:numPr>
        <w:jc w:val="both"/>
      </w:pPr>
      <w:r>
        <w:t>zajišť</w:t>
      </w:r>
      <w:r w:rsidR="00243C2A">
        <w:t>ování</w:t>
      </w:r>
      <w:r>
        <w:t xml:space="preserve"> odvod</w:t>
      </w:r>
      <w:r w:rsidR="00243C2A">
        <w:t>u</w:t>
      </w:r>
      <w:r>
        <w:t xml:space="preserve"> svazového členského příspěvku klubu do </w:t>
      </w:r>
      <w:r w:rsidR="000D78C0">
        <w:t>SČP</w:t>
      </w:r>
      <w:r>
        <w:t>.</w:t>
      </w:r>
    </w:p>
    <w:p w:rsidR="00BB1939" w:rsidRDefault="00BB1939" w:rsidP="000D78C0">
      <w:pPr>
        <w:pStyle w:val="Odstavecseseznamem"/>
        <w:numPr>
          <w:ilvl w:val="0"/>
          <w:numId w:val="18"/>
        </w:numPr>
        <w:ind w:hanging="720"/>
        <w:jc w:val="both"/>
      </w:pPr>
      <w:r>
        <w:t xml:space="preserve">Při podepisování písemností k otisku razítka klubu připojí </w:t>
      </w:r>
      <w:r w:rsidR="008A7D00">
        <w:t xml:space="preserve">předseda </w:t>
      </w:r>
      <w:r>
        <w:t>svůj podpis.</w:t>
      </w:r>
    </w:p>
    <w:p w:rsidR="00BB1939" w:rsidRDefault="00BB1939" w:rsidP="00D86781">
      <w:pPr>
        <w:pStyle w:val="Odstavecseseznamem"/>
        <w:numPr>
          <w:ilvl w:val="0"/>
          <w:numId w:val="18"/>
        </w:numPr>
        <w:ind w:hanging="720"/>
        <w:jc w:val="both"/>
      </w:pPr>
      <w:r>
        <w:t>Výbor odpovídá za svoji činnost členské schůzi.</w:t>
      </w:r>
    </w:p>
    <w:p w:rsidR="00BB1939" w:rsidRDefault="00BB1939" w:rsidP="002C744F">
      <w:pPr>
        <w:spacing w:after="0" w:line="240" w:lineRule="auto"/>
        <w:jc w:val="both"/>
      </w:pPr>
    </w:p>
    <w:p w:rsidR="009D459D" w:rsidRDefault="00243C2A" w:rsidP="00243C2A">
      <w:pPr>
        <w:pStyle w:val="Odstavecseseznamem"/>
        <w:spacing w:line="276" w:lineRule="auto"/>
        <w:contextualSpacing w:val="0"/>
        <w:jc w:val="center"/>
        <w:rPr>
          <w:b/>
        </w:rPr>
      </w:pPr>
      <w:r w:rsidRPr="00243C2A">
        <w:rPr>
          <w:b/>
        </w:rPr>
        <w:t xml:space="preserve">Článek </w:t>
      </w:r>
      <w:r w:rsidR="000F3B5F">
        <w:rPr>
          <w:b/>
        </w:rPr>
        <w:t>X</w:t>
      </w:r>
      <w:r w:rsidRPr="00243C2A">
        <w:rPr>
          <w:b/>
        </w:rPr>
        <w:t>.</w:t>
      </w:r>
    </w:p>
    <w:p w:rsidR="00243C2A" w:rsidRPr="003C2BB6" w:rsidRDefault="00243C2A" w:rsidP="00243C2A">
      <w:pPr>
        <w:pStyle w:val="Odstavecseseznamem"/>
        <w:spacing w:line="276" w:lineRule="auto"/>
        <w:contextualSpacing w:val="0"/>
        <w:jc w:val="center"/>
        <w:rPr>
          <w:b/>
        </w:rPr>
      </w:pPr>
      <w:r w:rsidRPr="003C2BB6">
        <w:rPr>
          <w:b/>
        </w:rPr>
        <w:t>Kontrolní komise</w:t>
      </w:r>
    </w:p>
    <w:p w:rsidR="00D86781" w:rsidRDefault="00D86781" w:rsidP="002C744F">
      <w:pPr>
        <w:spacing w:after="0" w:line="240" w:lineRule="auto"/>
        <w:jc w:val="both"/>
      </w:pPr>
    </w:p>
    <w:p w:rsidR="00BB1939" w:rsidRDefault="00BB1939" w:rsidP="00617CA1">
      <w:pPr>
        <w:pStyle w:val="Odstavecseseznamem"/>
        <w:numPr>
          <w:ilvl w:val="0"/>
          <w:numId w:val="21"/>
        </w:numPr>
        <w:ind w:left="0" w:firstLine="0"/>
        <w:jc w:val="both"/>
      </w:pPr>
      <w:r>
        <w:t>Kontrolní komise je volena členskou schůzí v lichém počtu minimálně tří členů. Odvolána může být jen členskou schůzí</w:t>
      </w:r>
      <w:r w:rsidR="00617CA1">
        <w:t>.</w:t>
      </w:r>
    </w:p>
    <w:p w:rsidR="00BB1939" w:rsidRDefault="00487321" w:rsidP="00617CA1">
      <w:pPr>
        <w:pStyle w:val="Odstavecseseznamem"/>
        <w:numPr>
          <w:ilvl w:val="0"/>
          <w:numId w:val="21"/>
        </w:numPr>
        <w:ind w:left="0" w:firstLine="0"/>
        <w:jc w:val="both"/>
      </w:pPr>
      <w:r>
        <w:t>Kontrolní komise v</w:t>
      </w:r>
      <w:r w:rsidR="00BB1939">
        <w:t>e své činnosti především:</w:t>
      </w:r>
    </w:p>
    <w:p w:rsidR="00BB1939" w:rsidRDefault="001F14A4" w:rsidP="00617CA1">
      <w:pPr>
        <w:pStyle w:val="Odstavecseseznamem"/>
        <w:numPr>
          <w:ilvl w:val="0"/>
          <w:numId w:val="22"/>
        </w:numPr>
        <w:jc w:val="both"/>
      </w:pPr>
      <w:r>
        <w:t>k</w:t>
      </w:r>
      <w:r w:rsidR="00BB1939">
        <w:t>ontroluje dodržování stanov a směrnic klubu</w:t>
      </w:r>
    </w:p>
    <w:p w:rsidR="00BB1939" w:rsidRDefault="001F14A4" w:rsidP="00617CA1">
      <w:pPr>
        <w:pStyle w:val="Odstavecseseznamem"/>
        <w:numPr>
          <w:ilvl w:val="0"/>
          <w:numId w:val="22"/>
        </w:numPr>
        <w:jc w:val="both"/>
      </w:pPr>
      <w:r>
        <w:t>ko</w:t>
      </w:r>
      <w:r w:rsidR="00BB1939">
        <w:t>ntroluje hospodaření klubu.</w:t>
      </w:r>
    </w:p>
    <w:p w:rsidR="00BB1939" w:rsidRDefault="001F14A4" w:rsidP="00617CA1">
      <w:pPr>
        <w:pStyle w:val="Odstavecseseznamem"/>
        <w:numPr>
          <w:ilvl w:val="0"/>
          <w:numId w:val="22"/>
        </w:numPr>
        <w:jc w:val="both"/>
      </w:pPr>
      <w:r>
        <w:t>k</w:t>
      </w:r>
      <w:r w:rsidR="00BB1939">
        <w:t>ontroluje inventuru klubu</w:t>
      </w:r>
    </w:p>
    <w:p w:rsidR="00BB1939" w:rsidRDefault="001F14A4" w:rsidP="00617CA1">
      <w:pPr>
        <w:pStyle w:val="Odstavecseseznamem"/>
        <w:numPr>
          <w:ilvl w:val="0"/>
          <w:numId w:val="22"/>
        </w:numPr>
        <w:jc w:val="both"/>
      </w:pPr>
      <w:r>
        <w:t>k</w:t>
      </w:r>
      <w:r w:rsidR="00BB1939">
        <w:t>ontroluje členskou evidenci a placení členských příspěvků.</w:t>
      </w:r>
    </w:p>
    <w:p w:rsidR="00BB1939" w:rsidRDefault="001F14A4" w:rsidP="00617CA1">
      <w:pPr>
        <w:pStyle w:val="Odstavecseseznamem"/>
        <w:numPr>
          <w:ilvl w:val="0"/>
          <w:numId w:val="22"/>
        </w:numPr>
        <w:jc w:val="both"/>
      </w:pPr>
      <w:r>
        <w:t>p</w:t>
      </w:r>
      <w:r w:rsidR="00BB1939">
        <w:t>rověřuje připomínky, náměty a stížnosti k činnosti klubu.</w:t>
      </w:r>
    </w:p>
    <w:p w:rsidR="003C2BB6" w:rsidRDefault="003C2BB6" w:rsidP="002C744F">
      <w:pPr>
        <w:spacing w:after="0" w:line="240" w:lineRule="auto"/>
        <w:jc w:val="both"/>
      </w:pPr>
    </w:p>
    <w:p w:rsidR="003C2BB6" w:rsidRDefault="000F3B5F" w:rsidP="002775E5">
      <w:pPr>
        <w:pStyle w:val="Odstavecseseznamem"/>
        <w:spacing w:line="276" w:lineRule="auto"/>
        <w:contextualSpacing w:val="0"/>
        <w:jc w:val="center"/>
        <w:rPr>
          <w:b/>
        </w:rPr>
      </w:pPr>
      <w:r>
        <w:rPr>
          <w:b/>
        </w:rPr>
        <w:t xml:space="preserve">Článek </w:t>
      </w:r>
      <w:r w:rsidR="002775E5" w:rsidRPr="002775E5">
        <w:rPr>
          <w:b/>
        </w:rPr>
        <w:t>X</w:t>
      </w:r>
      <w:r>
        <w:rPr>
          <w:b/>
        </w:rPr>
        <w:t>I</w:t>
      </w:r>
      <w:r w:rsidR="002775E5" w:rsidRPr="002775E5">
        <w:rPr>
          <w:b/>
        </w:rPr>
        <w:t>.</w:t>
      </w:r>
    </w:p>
    <w:p w:rsidR="002775E5" w:rsidRPr="003C2BB6" w:rsidRDefault="002775E5" w:rsidP="002775E5">
      <w:pPr>
        <w:pStyle w:val="Odstavecseseznamem"/>
        <w:spacing w:line="276" w:lineRule="auto"/>
        <w:contextualSpacing w:val="0"/>
        <w:jc w:val="center"/>
        <w:rPr>
          <w:b/>
        </w:rPr>
      </w:pPr>
      <w:r w:rsidRPr="003C2BB6">
        <w:rPr>
          <w:b/>
        </w:rPr>
        <w:t>Hospodaření</w:t>
      </w:r>
    </w:p>
    <w:p w:rsidR="00BB1939" w:rsidRDefault="00BB1939" w:rsidP="002C744F">
      <w:pPr>
        <w:spacing w:after="0" w:line="240" w:lineRule="auto"/>
        <w:jc w:val="both"/>
      </w:pPr>
    </w:p>
    <w:p w:rsidR="00BB1939" w:rsidRDefault="00BB1939" w:rsidP="002C744F">
      <w:pPr>
        <w:spacing w:after="0" w:line="240" w:lineRule="auto"/>
        <w:jc w:val="both"/>
      </w:pPr>
      <w:r>
        <w:t>1)</w:t>
      </w:r>
      <w:r>
        <w:tab/>
        <w:t>Činnost klubu je financována z jeho vlastních zdrojů, příspěvků jiných právnických a fyzických osob. O využívání získaných prostředků rozhoduje členská schůze.</w:t>
      </w:r>
    </w:p>
    <w:p w:rsidR="00BB1939" w:rsidRDefault="00BB1939" w:rsidP="002C744F">
      <w:pPr>
        <w:spacing w:after="0" w:line="240" w:lineRule="auto"/>
        <w:jc w:val="both"/>
      </w:pPr>
      <w:r>
        <w:t>2)</w:t>
      </w:r>
      <w:r>
        <w:tab/>
        <w:t>Za vlastní zdroje se považují členské klubové příspěvky a příjmy z hospodářské činnosti klubu.</w:t>
      </w:r>
    </w:p>
    <w:p w:rsidR="000837DD" w:rsidRDefault="000837DD" w:rsidP="002C744F">
      <w:pPr>
        <w:spacing w:after="0" w:line="240" w:lineRule="auto"/>
        <w:jc w:val="both"/>
      </w:pPr>
    </w:p>
    <w:p w:rsidR="003C2BB6" w:rsidRDefault="000837DD" w:rsidP="000837DD">
      <w:pPr>
        <w:pStyle w:val="Odstavecseseznamem"/>
        <w:spacing w:line="276" w:lineRule="auto"/>
        <w:contextualSpacing w:val="0"/>
        <w:jc w:val="center"/>
        <w:rPr>
          <w:b/>
        </w:rPr>
      </w:pPr>
      <w:r>
        <w:rPr>
          <w:b/>
        </w:rPr>
        <w:t xml:space="preserve">Článek </w:t>
      </w:r>
      <w:r w:rsidRPr="002775E5">
        <w:rPr>
          <w:b/>
        </w:rPr>
        <w:t>X</w:t>
      </w:r>
      <w:r>
        <w:rPr>
          <w:b/>
        </w:rPr>
        <w:t>II</w:t>
      </w:r>
      <w:r w:rsidRPr="002775E5">
        <w:rPr>
          <w:b/>
        </w:rPr>
        <w:t>.</w:t>
      </w:r>
    </w:p>
    <w:p w:rsidR="000837DD" w:rsidRPr="003C2BB6" w:rsidRDefault="000837DD" w:rsidP="000837DD">
      <w:pPr>
        <w:pStyle w:val="Odstavecseseznamem"/>
        <w:spacing w:line="276" w:lineRule="auto"/>
        <w:contextualSpacing w:val="0"/>
        <w:jc w:val="center"/>
        <w:rPr>
          <w:b/>
        </w:rPr>
      </w:pPr>
      <w:r w:rsidRPr="003C2BB6">
        <w:rPr>
          <w:b/>
        </w:rPr>
        <w:t>Majetek klubu</w:t>
      </w:r>
    </w:p>
    <w:p w:rsidR="000837DD" w:rsidRPr="002775E5" w:rsidRDefault="000837DD" w:rsidP="000837DD">
      <w:pPr>
        <w:pStyle w:val="Odstavecseseznamem"/>
        <w:spacing w:line="276" w:lineRule="auto"/>
        <w:contextualSpacing w:val="0"/>
        <w:jc w:val="center"/>
      </w:pPr>
    </w:p>
    <w:p w:rsidR="00BB1939" w:rsidRDefault="00BB1939" w:rsidP="000837DD">
      <w:pPr>
        <w:pStyle w:val="Odstavecseseznamem"/>
        <w:numPr>
          <w:ilvl w:val="0"/>
          <w:numId w:val="28"/>
        </w:numPr>
        <w:ind w:left="0" w:firstLine="0"/>
        <w:jc w:val="both"/>
      </w:pPr>
      <w:r>
        <w:t xml:space="preserve">Majetek klubu tvoří movitý a nemovitý majetek, finanční prostředky a nehmotný majetek. Jde o majetek získaný vlastní činností klubu, klubové členské příspěvky, prostředky získané od jiných subjektů a dále majetek, získaný právním nástupnictvím nebo jiným legálním způsobem. </w:t>
      </w:r>
    </w:p>
    <w:p w:rsidR="00BB1939" w:rsidRDefault="00BB1939" w:rsidP="000837DD">
      <w:pPr>
        <w:pStyle w:val="Odstavecseseznamem"/>
        <w:numPr>
          <w:ilvl w:val="0"/>
          <w:numId w:val="28"/>
        </w:numPr>
        <w:ind w:left="0" w:firstLine="0"/>
        <w:jc w:val="both"/>
      </w:pPr>
      <w:r>
        <w:t xml:space="preserve">Majetek či příspěvky získané formou účelových dotací jsou považovány za majetek svěřený a podléhají oddělenému účtování a evidenci. </w:t>
      </w:r>
    </w:p>
    <w:p w:rsidR="000837DD" w:rsidRDefault="000837DD" w:rsidP="002C744F">
      <w:pPr>
        <w:spacing w:after="0" w:line="240" w:lineRule="auto"/>
        <w:jc w:val="both"/>
      </w:pPr>
    </w:p>
    <w:p w:rsidR="003C2BB6" w:rsidRDefault="000837DD" w:rsidP="000837DD">
      <w:pPr>
        <w:pStyle w:val="Odstavecseseznamem"/>
        <w:spacing w:line="276" w:lineRule="auto"/>
        <w:contextualSpacing w:val="0"/>
        <w:jc w:val="center"/>
        <w:rPr>
          <w:b/>
        </w:rPr>
      </w:pPr>
      <w:r>
        <w:rPr>
          <w:b/>
        </w:rPr>
        <w:t xml:space="preserve">Článek </w:t>
      </w:r>
      <w:r w:rsidRPr="002775E5">
        <w:rPr>
          <w:b/>
        </w:rPr>
        <w:t>X</w:t>
      </w:r>
      <w:r>
        <w:rPr>
          <w:b/>
        </w:rPr>
        <w:t>III</w:t>
      </w:r>
      <w:r w:rsidRPr="002775E5">
        <w:rPr>
          <w:b/>
        </w:rPr>
        <w:t>.</w:t>
      </w:r>
    </w:p>
    <w:p w:rsidR="000837DD" w:rsidRPr="003C2BB6" w:rsidRDefault="000837DD" w:rsidP="000837DD">
      <w:pPr>
        <w:pStyle w:val="Odstavecseseznamem"/>
        <w:spacing w:line="276" w:lineRule="auto"/>
        <w:contextualSpacing w:val="0"/>
        <w:jc w:val="center"/>
        <w:rPr>
          <w:b/>
        </w:rPr>
      </w:pPr>
      <w:r w:rsidRPr="003C2BB6">
        <w:rPr>
          <w:b/>
        </w:rPr>
        <w:t>Mezinárodní činnost klubu</w:t>
      </w:r>
    </w:p>
    <w:p w:rsidR="000837DD" w:rsidRDefault="000837DD" w:rsidP="000837DD">
      <w:pPr>
        <w:pStyle w:val="Odstavecseseznamem"/>
        <w:spacing w:line="276" w:lineRule="auto"/>
        <w:contextualSpacing w:val="0"/>
        <w:jc w:val="center"/>
      </w:pPr>
    </w:p>
    <w:p w:rsidR="00BB1939" w:rsidRDefault="00BB1939" w:rsidP="002C744F">
      <w:pPr>
        <w:spacing w:after="0" w:line="240" w:lineRule="auto"/>
        <w:jc w:val="both"/>
      </w:pPr>
      <w:r>
        <w:lastRenderedPageBreak/>
        <w:t>1)</w:t>
      </w:r>
      <w:r>
        <w:tab/>
        <w:t>Klub může rozvíjet mezinárodní činnost na své úrovni, a to především za účelem zdokonalování výcviku, zvyšování sportovní výkonnosti, výměny informací, poskytování služeb a kulturně-osvětové činnosti.</w:t>
      </w:r>
    </w:p>
    <w:p w:rsidR="003C2BB6" w:rsidRDefault="003C2BB6" w:rsidP="00323357">
      <w:pPr>
        <w:pStyle w:val="Odstavecseseznamem"/>
        <w:spacing w:line="276" w:lineRule="auto"/>
        <w:contextualSpacing w:val="0"/>
        <w:jc w:val="center"/>
        <w:rPr>
          <w:b/>
        </w:rPr>
      </w:pPr>
    </w:p>
    <w:p w:rsidR="003C2BB6" w:rsidRDefault="00323357" w:rsidP="00323357">
      <w:pPr>
        <w:pStyle w:val="Odstavecseseznamem"/>
        <w:spacing w:line="276" w:lineRule="auto"/>
        <w:contextualSpacing w:val="0"/>
        <w:jc w:val="center"/>
        <w:rPr>
          <w:b/>
        </w:rPr>
      </w:pPr>
      <w:r>
        <w:rPr>
          <w:b/>
        </w:rPr>
        <w:t xml:space="preserve">Článek </w:t>
      </w:r>
      <w:r w:rsidRPr="002775E5">
        <w:rPr>
          <w:b/>
        </w:rPr>
        <w:t>X</w:t>
      </w:r>
      <w:r>
        <w:rPr>
          <w:b/>
        </w:rPr>
        <w:t>IV</w:t>
      </w:r>
      <w:r w:rsidRPr="002775E5">
        <w:rPr>
          <w:b/>
        </w:rPr>
        <w:t>.</w:t>
      </w:r>
    </w:p>
    <w:p w:rsidR="00323357" w:rsidRDefault="00323357" w:rsidP="00323357">
      <w:pPr>
        <w:pStyle w:val="Odstavecseseznamem"/>
        <w:spacing w:line="276" w:lineRule="auto"/>
        <w:contextualSpacing w:val="0"/>
        <w:jc w:val="center"/>
        <w:rPr>
          <w:b/>
        </w:rPr>
      </w:pPr>
      <w:r w:rsidRPr="003C2BB6">
        <w:rPr>
          <w:b/>
        </w:rPr>
        <w:t>Zánik klubu</w:t>
      </w:r>
    </w:p>
    <w:p w:rsidR="003C2BB6" w:rsidRPr="003C2BB6" w:rsidRDefault="003C2BB6" w:rsidP="00323357">
      <w:pPr>
        <w:pStyle w:val="Odstavecseseznamem"/>
        <w:spacing w:line="276" w:lineRule="auto"/>
        <w:contextualSpacing w:val="0"/>
        <w:jc w:val="center"/>
        <w:rPr>
          <w:b/>
        </w:rPr>
      </w:pPr>
    </w:p>
    <w:p w:rsidR="00BB1939" w:rsidRDefault="00BB1939" w:rsidP="002C744F">
      <w:pPr>
        <w:spacing w:after="0" w:line="240" w:lineRule="auto"/>
        <w:jc w:val="both"/>
      </w:pPr>
      <w:r>
        <w:t>1)</w:t>
      </w:r>
      <w:r>
        <w:tab/>
        <w:t>Klub zaniká tehdy, pokud se na tom na členské schůzi s účastí alespoň 80% členů klubu usnese 100% přítomných členů.</w:t>
      </w:r>
    </w:p>
    <w:p w:rsidR="00BB1939" w:rsidRDefault="00BB1939" w:rsidP="002C744F">
      <w:pPr>
        <w:spacing w:after="0" w:line="240" w:lineRule="auto"/>
        <w:jc w:val="both"/>
      </w:pPr>
      <w:r>
        <w:t>2)</w:t>
      </w:r>
      <w:r>
        <w:tab/>
        <w:t xml:space="preserve">V případě zániku klubu bude jeho majetkové vypořádání řešeno ve smyslu zákona </w:t>
      </w:r>
      <w:r w:rsidR="00323357">
        <w:t xml:space="preserve">č. </w:t>
      </w:r>
      <w:r>
        <w:t xml:space="preserve">89/2012 Sb. § </w:t>
      </w:r>
      <w:proofErr w:type="gramStart"/>
      <w:r>
        <w:t>269-§ 273</w:t>
      </w:r>
      <w:proofErr w:type="gramEnd"/>
      <w:r>
        <w:t>.</w:t>
      </w:r>
    </w:p>
    <w:p w:rsidR="00BB1939" w:rsidRDefault="00BB1939" w:rsidP="002C744F">
      <w:pPr>
        <w:spacing w:after="0" w:line="240" w:lineRule="auto"/>
        <w:jc w:val="both"/>
      </w:pPr>
    </w:p>
    <w:p w:rsidR="003C2BB6" w:rsidRDefault="00323357" w:rsidP="00323357">
      <w:pPr>
        <w:pStyle w:val="Odstavecseseznamem"/>
        <w:spacing w:line="276" w:lineRule="auto"/>
        <w:contextualSpacing w:val="0"/>
        <w:jc w:val="center"/>
        <w:rPr>
          <w:b/>
        </w:rPr>
      </w:pPr>
      <w:r>
        <w:rPr>
          <w:b/>
        </w:rPr>
        <w:t xml:space="preserve">Článek </w:t>
      </w:r>
      <w:r w:rsidRPr="002775E5">
        <w:rPr>
          <w:b/>
        </w:rPr>
        <w:t>X</w:t>
      </w:r>
      <w:r>
        <w:rPr>
          <w:b/>
        </w:rPr>
        <w:t>V</w:t>
      </w:r>
      <w:r w:rsidRPr="002775E5">
        <w:rPr>
          <w:b/>
        </w:rPr>
        <w:t>.</w:t>
      </w:r>
    </w:p>
    <w:p w:rsidR="00323357" w:rsidRDefault="00323357" w:rsidP="00323357">
      <w:pPr>
        <w:pStyle w:val="Odstavecseseznamem"/>
        <w:spacing w:line="276" w:lineRule="auto"/>
        <w:contextualSpacing w:val="0"/>
        <w:jc w:val="center"/>
        <w:rPr>
          <w:b/>
        </w:rPr>
      </w:pPr>
      <w:r w:rsidRPr="003C2BB6">
        <w:rPr>
          <w:b/>
        </w:rPr>
        <w:t>Závěrečná ustanovení</w:t>
      </w:r>
    </w:p>
    <w:p w:rsidR="003C2BB6" w:rsidRPr="003C2BB6" w:rsidRDefault="003C2BB6" w:rsidP="00323357">
      <w:pPr>
        <w:pStyle w:val="Odstavecseseznamem"/>
        <w:spacing w:line="276" w:lineRule="auto"/>
        <w:contextualSpacing w:val="0"/>
        <w:jc w:val="center"/>
        <w:rPr>
          <w:b/>
        </w:rPr>
      </w:pPr>
    </w:p>
    <w:p w:rsidR="00BB1939" w:rsidRDefault="00BB1939" w:rsidP="003C2BB6">
      <w:pPr>
        <w:pStyle w:val="Odstavecseseznamem"/>
        <w:numPr>
          <w:ilvl w:val="0"/>
          <w:numId w:val="29"/>
        </w:numPr>
        <w:ind w:left="0" w:firstLine="0"/>
        <w:jc w:val="both"/>
      </w:pPr>
      <w:r>
        <w:t xml:space="preserve">Tato novela stanov </w:t>
      </w:r>
      <w:r w:rsidR="00323357">
        <w:t>Potápěčsk</w:t>
      </w:r>
      <w:r w:rsidR="00D76EE9">
        <w:t xml:space="preserve">ého </w:t>
      </w:r>
      <w:r w:rsidR="00323357">
        <w:t>klub</w:t>
      </w:r>
      <w:r w:rsidR="00D76EE9">
        <w:t>u</w:t>
      </w:r>
      <w:r w:rsidR="00323357">
        <w:t xml:space="preserve"> XY</w:t>
      </w:r>
      <w:r>
        <w:t>,</w:t>
      </w:r>
      <w:r w:rsidR="00323357">
        <w:t xml:space="preserve"> </w:t>
      </w:r>
      <w:r>
        <w:t>pobočný spolek S</w:t>
      </w:r>
      <w:r w:rsidR="00323357">
        <w:t>ČP</w:t>
      </w:r>
      <w:r w:rsidR="00D76EE9">
        <w:t>,</w:t>
      </w:r>
      <w:r>
        <w:t xml:space="preserve"> nabývá platnosti dnem schválení členskou schůzí klubu konanou dne </w:t>
      </w:r>
      <w:proofErr w:type="gramStart"/>
      <w:r w:rsidR="00323357">
        <w:t>DD.MM</w:t>
      </w:r>
      <w:proofErr w:type="gramEnd"/>
      <w:r w:rsidR="00323357">
        <w:t>.</w:t>
      </w:r>
      <w:r w:rsidR="00845858">
        <w:t>RRRR</w:t>
      </w:r>
      <w:r>
        <w:t>.</w:t>
      </w:r>
    </w:p>
    <w:p w:rsidR="00B36024" w:rsidRDefault="00BB1939" w:rsidP="003C2BB6">
      <w:pPr>
        <w:pStyle w:val="Odstavecseseznamem"/>
        <w:numPr>
          <w:ilvl w:val="0"/>
          <w:numId w:val="29"/>
        </w:numPr>
        <w:ind w:left="0" w:firstLine="0"/>
        <w:jc w:val="both"/>
      </w:pPr>
      <w:r>
        <w:t>Účinnosti nabývá zveřejněním v</w:t>
      </w:r>
      <w:r w:rsidR="00D76EE9">
        <w:t>e spolkovém rejstříku</w:t>
      </w:r>
      <w:r>
        <w:t xml:space="preserve"> </w:t>
      </w:r>
      <w:r w:rsidR="00D76EE9">
        <w:t>u Městského soudu v Praze</w:t>
      </w:r>
      <w:r>
        <w:t>.</w:t>
      </w:r>
    </w:p>
    <w:sectPr w:rsidR="00B3602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58D" w:rsidRDefault="00FF358D" w:rsidP="007E1AB9">
      <w:pPr>
        <w:spacing w:after="0" w:line="240" w:lineRule="auto"/>
      </w:pPr>
      <w:r>
        <w:separator/>
      </w:r>
    </w:p>
  </w:endnote>
  <w:endnote w:type="continuationSeparator" w:id="0">
    <w:p w:rsidR="00FF358D" w:rsidRDefault="00FF358D" w:rsidP="007E1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597" w:rsidRPr="00D940C0" w:rsidRDefault="00BD6597" w:rsidP="00BD6597">
    <w:pPr>
      <w:pStyle w:val="Zpat"/>
      <w:pBdr>
        <w:top w:val="single" w:sz="4" w:space="1" w:color="auto"/>
      </w:pBdr>
      <w:rPr>
        <w:i/>
        <w:sz w:val="18"/>
        <w:szCs w:val="18"/>
      </w:rPr>
    </w:pPr>
    <w:r w:rsidRPr="00D940C0">
      <w:rPr>
        <w:i/>
        <w:sz w:val="18"/>
        <w:szCs w:val="18"/>
      </w:rPr>
      <w:t>© SČP</w:t>
    </w:r>
    <w:r w:rsidRPr="00D940C0">
      <w:rPr>
        <w:i/>
        <w:sz w:val="18"/>
        <w:szCs w:val="18"/>
      </w:rPr>
      <w:tab/>
      <w:t xml:space="preserve">Stránka </w:t>
    </w:r>
    <w:r w:rsidRPr="00D940C0">
      <w:rPr>
        <w:b/>
        <w:i/>
        <w:sz w:val="18"/>
        <w:szCs w:val="18"/>
      </w:rPr>
      <w:fldChar w:fldCharType="begin"/>
    </w:r>
    <w:r w:rsidRPr="00D940C0">
      <w:rPr>
        <w:b/>
        <w:i/>
        <w:sz w:val="18"/>
        <w:szCs w:val="18"/>
      </w:rPr>
      <w:instrText>PAGE  \* Arabic  \* MERGEFORMAT</w:instrText>
    </w:r>
    <w:r w:rsidRPr="00D940C0">
      <w:rPr>
        <w:b/>
        <w:i/>
        <w:sz w:val="18"/>
        <w:szCs w:val="18"/>
      </w:rPr>
      <w:fldChar w:fldCharType="separate"/>
    </w:r>
    <w:r w:rsidR="00C706A8">
      <w:rPr>
        <w:b/>
        <w:i/>
        <w:noProof/>
        <w:sz w:val="18"/>
        <w:szCs w:val="18"/>
      </w:rPr>
      <w:t>1</w:t>
    </w:r>
    <w:r w:rsidRPr="00D940C0">
      <w:rPr>
        <w:b/>
        <w:i/>
        <w:sz w:val="18"/>
        <w:szCs w:val="18"/>
      </w:rPr>
      <w:fldChar w:fldCharType="end"/>
    </w:r>
    <w:r w:rsidRPr="00D940C0">
      <w:rPr>
        <w:i/>
        <w:sz w:val="18"/>
        <w:szCs w:val="18"/>
      </w:rPr>
      <w:t xml:space="preserve"> z </w:t>
    </w:r>
    <w:r w:rsidRPr="00D940C0">
      <w:rPr>
        <w:b/>
        <w:i/>
        <w:sz w:val="18"/>
        <w:szCs w:val="18"/>
      </w:rPr>
      <w:fldChar w:fldCharType="begin"/>
    </w:r>
    <w:r w:rsidRPr="00D940C0">
      <w:rPr>
        <w:b/>
        <w:i/>
        <w:sz w:val="18"/>
        <w:szCs w:val="18"/>
      </w:rPr>
      <w:instrText>NUMPAGES  \* Arabic  \* MERGEFORMAT</w:instrText>
    </w:r>
    <w:r w:rsidRPr="00D940C0">
      <w:rPr>
        <w:b/>
        <w:i/>
        <w:sz w:val="18"/>
        <w:szCs w:val="18"/>
      </w:rPr>
      <w:fldChar w:fldCharType="separate"/>
    </w:r>
    <w:r w:rsidR="00C706A8">
      <w:rPr>
        <w:b/>
        <w:i/>
        <w:noProof/>
        <w:sz w:val="18"/>
        <w:szCs w:val="18"/>
      </w:rPr>
      <w:t>5</w:t>
    </w:r>
    <w:r w:rsidRPr="00D940C0">
      <w:rPr>
        <w:b/>
        <w:i/>
        <w:sz w:val="18"/>
        <w:szCs w:val="18"/>
      </w:rPr>
      <w:fldChar w:fldCharType="end"/>
    </w:r>
    <w:r w:rsidRPr="00D940C0">
      <w:rPr>
        <w:b/>
        <w:i/>
        <w:sz w:val="18"/>
        <w:szCs w:val="18"/>
      </w:rPr>
      <w:tab/>
    </w:r>
    <w:proofErr w:type="gramStart"/>
    <w:r w:rsidRPr="00D940C0">
      <w:rPr>
        <w:i/>
        <w:sz w:val="18"/>
        <w:szCs w:val="18"/>
      </w:rPr>
      <w:t>07.10.2014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58D" w:rsidRDefault="00FF358D" w:rsidP="007E1AB9">
      <w:pPr>
        <w:spacing w:after="0" w:line="240" w:lineRule="auto"/>
      </w:pPr>
      <w:r>
        <w:separator/>
      </w:r>
    </w:p>
  </w:footnote>
  <w:footnote w:type="continuationSeparator" w:id="0">
    <w:p w:rsidR="00FF358D" w:rsidRDefault="00FF358D" w:rsidP="007E1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AB9" w:rsidRPr="00E35003" w:rsidRDefault="007E1AB9" w:rsidP="007E1AB9">
    <w:pPr>
      <w:pStyle w:val="Zhlav"/>
      <w:pBdr>
        <w:bottom w:val="single" w:sz="4" w:space="1" w:color="auto"/>
      </w:pBdr>
      <w:jc w:val="right"/>
      <w:rPr>
        <w:i/>
        <w:sz w:val="18"/>
        <w:szCs w:val="18"/>
      </w:rPr>
    </w:pPr>
    <w:r w:rsidRPr="00E35003">
      <w:rPr>
        <w:i/>
        <w:sz w:val="18"/>
        <w:szCs w:val="18"/>
      </w:rPr>
      <w:t>Vzorové stanovy potápěčského klubu</w:t>
    </w:r>
    <w:r w:rsidR="00545575">
      <w:rPr>
        <w:i/>
        <w:sz w:val="18"/>
        <w:szCs w:val="18"/>
      </w:rPr>
      <w:t xml:space="preserve"> XY,</w:t>
    </w:r>
    <w:r w:rsidRPr="00E35003">
      <w:rPr>
        <w:i/>
        <w:sz w:val="18"/>
        <w:szCs w:val="18"/>
      </w:rPr>
      <w:t xml:space="preserve"> </w:t>
    </w:r>
    <w:proofErr w:type="spellStart"/>
    <w:proofErr w:type="gramStart"/>
    <w:r w:rsidRPr="00E35003">
      <w:rPr>
        <w:i/>
        <w:sz w:val="18"/>
        <w:szCs w:val="18"/>
      </w:rPr>
      <w:t>p.s.</w:t>
    </w:r>
    <w:proofErr w:type="spellEnd"/>
    <w:proofErr w:type="gramEnd"/>
    <w:r w:rsidRPr="00E35003">
      <w:rPr>
        <w:i/>
        <w:sz w:val="18"/>
        <w:szCs w:val="18"/>
      </w:rPr>
      <w:t xml:space="preserve"> SČP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38F5"/>
    <w:multiLevelType w:val="hybridMultilevel"/>
    <w:tmpl w:val="90E2C9EA"/>
    <w:lvl w:ilvl="0" w:tplc="CF52F1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B19B5"/>
    <w:multiLevelType w:val="hybridMultilevel"/>
    <w:tmpl w:val="9A260D9E"/>
    <w:lvl w:ilvl="0" w:tplc="BD6EAAA2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5211A"/>
    <w:multiLevelType w:val="hybridMultilevel"/>
    <w:tmpl w:val="37DE9E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F7F88"/>
    <w:multiLevelType w:val="hybridMultilevel"/>
    <w:tmpl w:val="C42C552E"/>
    <w:lvl w:ilvl="0" w:tplc="BD6EAAA2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E1DCC"/>
    <w:multiLevelType w:val="hybridMultilevel"/>
    <w:tmpl w:val="BBBED94C"/>
    <w:lvl w:ilvl="0" w:tplc="CF52F144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861CC"/>
    <w:multiLevelType w:val="hybridMultilevel"/>
    <w:tmpl w:val="1F80B44A"/>
    <w:lvl w:ilvl="0" w:tplc="25C8EC6E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87129"/>
    <w:multiLevelType w:val="hybridMultilevel"/>
    <w:tmpl w:val="AD88A71A"/>
    <w:lvl w:ilvl="0" w:tplc="CF52F1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35977"/>
    <w:multiLevelType w:val="hybridMultilevel"/>
    <w:tmpl w:val="FA448D86"/>
    <w:lvl w:ilvl="0" w:tplc="00000002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FF2F5B"/>
    <w:multiLevelType w:val="hybridMultilevel"/>
    <w:tmpl w:val="6276B510"/>
    <w:lvl w:ilvl="0" w:tplc="00000002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FB6A96"/>
    <w:multiLevelType w:val="hybridMultilevel"/>
    <w:tmpl w:val="8A1E10E0"/>
    <w:lvl w:ilvl="0" w:tplc="CF52F144">
      <w:start w:val="1"/>
      <w:numFmt w:val="decimal"/>
      <w:lvlText w:val="%1)"/>
      <w:lvlJc w:val="left"/>
      <w:pPr>
        <w:ind w:left="142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1E31AF"/>
    <w:multiLevelType w:val="hybridMultilevel"/>
    <w:tmpl w:val="991C2DFA"/>
    <w:lvl w:ilvl="0" w:tplc="CF52F144">
      <w:start w:val="1"/>
      <w:numFmt w:val="decimal"/>
      <w:lvlText w:val="%1)"/>
      <w:lvlJc w:val="left"/>
      <w:pPr>
        <w:ind w:left="142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6620C7"/>
    <w:multiLevelType w:val="hybridMultilevel"/>
    <w:tmpl w:val="45FC67D4"/>
    <w:lvl w:ilvl="0" w:tplc="04050011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448EA"/>
    <w:multiLevelType w:val="hybridMultilevel"/>
    <w:tmpl w:val="085CEC24"/>
    <w:lvl w:ilvl="0" w:tplc="CF52F144">
      <w:start w:val="1"/>
      <w:numFmt w:val="decimal"/>
      <w:lvlText w:val="%1)"/>
      <w:lvlJc w:val="left"/>
      <w:pPr>
        <w:ind w:left="142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622C0E"/>
    <w:multiLevelType w:val="hybridMultilevel"/>
    <w:tmpl w:val="8F86B496"/>
    <w:lvl w:ilvl="0" w:tplc="CF52F144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B070F3"/>
    <w:multiLevelType w:val="hybridMultilevel"/>
    <w:tmpl w:val="A8344E62"/>
    <w:lvl w:ilvl="0" w:tplc="25C8EC6E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B279F3"/>
    <w:multiLevelType w:val="hybridMultilevel"/>
    <w:tmpl w:val="4462C2D0"/>
    <w:lvl w:ilvl="0" w:tplc="CF52F1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C72B9A"/>
    <w:multiLevelType w:val="hybridMultilevel"/>
    <w:tmpl w:val="028C229E"/>
    <w:lvl w:ilvl="0" w:tplc="00000002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FA313F"/>
    <w:multiLevelType w:val="hybridMultilevel"/>
    <w:tmpl w:val="0DB2C2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95E0A"/>
    <w:multiLevelType w:val="hybridMultilevel"/>
    <w:tmpl w:val="F6302D24"/>
    <w:lvl w:ilvl="0" w:tplc="CF52F144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DF0093"/>
    <w:multiLevelType w:val="hybridMultilevel"/>
    <w:tmpl w:val="82E8928C"/>
    <w:lvl w:ilvl="0" w:tplc="00000002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E11982"/>
    <w:multiLevelType w:val="hybridMultilevel"/>
    <w:tmpl w:val="6F0C8E6A"/>
    <w:lvl w:ilvl="0" w:tplc="CF52F144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AD2E8A"/>
    <w:multiLevelType w:val="hybridMultilevel"/>
    <w:tmpl w:val="38407BE0"/>
    <w:lvl w:ilvl="0" w:tplc="6928809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B16EAA"/>
    <w:multiLevelType w:val="hybridMultilevel"/>
    <w:tmpl w:val="9B7A43E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D24927"/>
    <w:multiLevelType w:val="hybridMultilevel"/>
    <w:tmpl w:val="2892B234"/>
    <w:lvl w:ilvl="0" w:tplc="CF52F144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BF408C"/>
    <w:multiLevelType w:val="hybridMultilevel"/>
    <w:tmpl w:val="F3720C3E"/>
    <w:lvl w:ilvl="0" w:tplc="CF52F144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8C7527"/>
    <w:multiLevelType w:val="hybridMultilevel"/>
    <w:tmpl w:val="A28A3180"/>
    <w:lvl w:ilvl="0" w:tplc="04050011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9542F3"/>
    <w:multiLevelType w:val="hybridMultilevel"/>
    <w:tmpl w:val="4A96D9F2"/>
    <w:lvl w:ilvl="0" w:tplc="00000002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BD1950"/>
    <w:multiLevelType w:val="hybridMultilevel"/>
    <w:tmpl w:val="7C74E0EE"/>
    <w:lvl w:ilvl="0" w:tplc="CF52F144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A12539"/>
    <w:multiLevelType w:val="hybridMultilevel"/>
    <w:tmpl w:val="6AB40E06"/>
    <w:lvl w:ilvl="0" w:tplc="04050011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</w:num>
  <w:num w:numId="3">
    <w:abstractNumId w:val="20"/>
  </w:num>
  <w:num w:numId="4">
    <w:abstractNumId w:val="12"/>
  </w:num>
  <w:num w:numId="5">
    <w:abstractNumId w:val="24"/>
  </w:num>
  <w:num w:numId="6">
    <w:abstractNumId w:val="23"/>
  </w:num>
  <w:num w:numId="7">
    <w:abstractNumId w:val="18"/>
  </w:num>
  <w:num w:numId="8">
    <w:abstractNumId w:val="4"/>
  </w:num>
  <w:num w:numId="9">
    <w:abstractNumId w:val="10"/>
  </w:num>
  <w:num w:numId="10">
    <w:abstractNumId w:val="9"/>
  </w:num>
  <w:num w:numId="11">
    <w:abstractNumId w:val="11"/>
  </w:num>
  <w:num w:numId="12">
    <w:abstractNumId w:val="7"/>
  </w:num>
  <w:num w:numId="13">
    <w:abstractNumId w:val="25"/>
  </w:num>
  <w:num w:numId="14">
    <w:abstractNumId w:val="8"/>
  </w:num>
  <w:num w:numId="15">
    <w:abstractNumId w:val="2"/>
  </w:num>
  <w:num w:numId="16">
    <w:abstractNumId w:val="22"/>
  </w:num>
  <w:num w:numId="17">
    <w:abstractNumId w:val="17"/>
  </w:num>
  <w:num w:numId="18">
    <w:abstractNumId w:val="6"/>
  </w:num>
  <w:num w:numId="19">
    <w:abstractNumId w:val="19"/>
  </w:num>
  <w:num w:numId="20">
    <w:abstractNumId w:val="15"/>
  </w:num>
  <w:num w:numId="21">
    <w:abstractNumId w:val="14"/>
  </w:num>
  <w:num w:numId="22">
    <w:abstractNumId w:val="26"/>
  </w:num>
  <w:num w:numId="23">
    <w:abstractNumId w:val="5"/>
  </w:num>
  <w:num w:numId="24">
    <w:abstractNumId w:val="21"/>
  </w:num>
  <w:num w:numId="25">
    <w:abstractNumId w:val="28"/>
  </w:num>
  <w:num w:numId="26">
    <w:abstractNumId w:val="1"/>
  </w:num>
  <w:num w:numId="27">
    <w:abstractNumId w:val="3"/>
  </w:num>
  <w:num w:numId="28">
    <w:abstractNumId w:val="13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48"/>
    <w:rsid w:val="00027070"/>
    <w:rsid w:val="000837DD"/>
    <w:rsid w:val="00085458"/>
    <w:rsid w:val="000D4339"/>
    <w:rsid w:val="000D78C0"/>
    <w:rsid w:val="000F3B5F"/>
    <w:rsid w:val="0011280C"/>
    <w:rsid w:val="001F14A4"/>
    <w:rsid w:val="00202B04"/>
    <w:rsid w:val="00221CA0"/>
    <w:rsid w:val="00230C6D"/>
    <w:rsid w:val="00243C2A"/>
    <w:rsid w:val="00244C44"/>
    <w:rsid w:val="00267FF9"/>
    <w:rsid w:val="002775E5"/>
    <w:rsid w:val="002C744F"/>
    <w:rsid w:val="002D6F8B"/>
    <w:rsid w:val="00323357"/>
    <w:rsid w:val="00326DB6"/>
    <w:rsid w:val="00345568"/>
    <w:rsid w:val="003C2BB6"/>
    <w:rsid w:val="00442D9E"/>
    <w:rsid w:val="00487321"/>
    <w:rsid w:val="004D669A"/>
    <w:rsid w:val="00500A72"/>
    <w:rsid w:val="005371B4"/>
    <w:rsid w:val="00545575"/>
    <w:rsid w:val="005B17C7"/>
    <w:rsid w:val="00616CCE"/>
    <w:rsid w:val="00617CA1"/>
    <w:rsid w:val="0063093F"/>
    <w:rsid w:val="007E1AB9"/>
    <w:rsid w:val="0081440F"/>
    <w:rsid w:val="00816EAB"/>
    <w:rsid w:val="00845858"/>
    <w:rsid w:val="008A7D00"/>
    <w:rsid w:val="009251D1"/>
    <w:rsid w:val="00974D8B"/>
    <w:rsid w:val="00991AF1"/>
    <w:rsid w:val="009D459D"/>
    <w:rsid w:val="009E16F5"/>
    <w:rsid w:val="00A22F59"/>
    <w:rsid w:val="00AA17BC"/>
    <w:rsid w:val="00AF4B73"/>
    <w:rsid w:val="00B36024"/>
    <w:rsid w:val="00B82552"/>
    <w:rsid w:val="00BB16A2"/>
    <w:rsid w:val="00BB1939"/>
    <w:rsid w:val="00BD0C54"/>
    <w:rsid w:val="00BD6597"/>
    <w:rsid w:val="00BE094D"/>
    <w:rsid w:val="00C52882"/>
    <w:rsid w:val="00C706A8"/>
    <w:rsid w:val="00C71748"/>
    <w:rsid w:val="00D05F66"/>
    <w:rsid w:val="00D76EE9"/>
    <w:rsid w:val="00D86781"/>
    <w:rsid w:val="00D940C0"/>
    <w:rsid w:val="00DA34DF"/>
    <w:rsid w:val="00DD6696"/>
    <w:rsid w:val="00DD67FB"/>
    <w:rsid w:val="00DF0F65"/>
    <w:rsid w:val="00E27E97"/>
    <w:rsid w:val="00E35003"/>
    <w:rsid w:val="00E36359"/>
    <w:rsid w:val="00E81689"/>
    <w:rsid w:val="00E9775C"/>
    <w:rsid w:val="00EE527F"/>
    <w:rsid w:val="00EE6F77"/>
    <w:rsid w:val="00EF6C07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1748"/>
    <w:pPr>
      <w:spacing w:after="0" w:line="240" w:lineRule="auto"/>
      <w:ind w:left="720"/>
      <w:contextualSpacing/>
    </w:pPr>
    <w:rPr>
      <w:rFonts w:ascii="Calibri" w:eastAsia="Calibri" w:hAnsi="Calibri" w:cs="Times New Roman"/>
      <w:lang w:bidi="en-US"/>
    </w:rPr>
  </w:style>
  <w:style w:type="paragraph" w:styleId="Zhlav">
    <w:name w:val="header"/>
    <w:basedOn w:val="Normln"/>
    <w:link w:val="ZhlavChar"/>
    <w:uiPriority w:val="99"/>
    <w:unhideWhenUsed/>
    <w:rsid w:val="007E1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1AB9"/>
  </w:style>
  <w:style w:type="paragraph" w:styleId="Zpat">
    <w:name w:val="footer"/>
    <w:basedOn w:val="Normln"/>
    <w:link w:val="ZpatChar"/>
    <w:uiPriority w:val="99"/>
    <w:unhideWhenUsed/>
    <w:rsid w:val="007E1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1AB9"/>
  </w:style>
  <w:style w:type="paragraph" w:styleId="Textbubliny">
    <w:name w:val="Balloon Text"/>
    <w:basedOn w:val="Normln"/>
    <w:link w:val="TextbublinyChar"/>
    <w:uiPriority w:val="99"/>
    <w:semiHidden/>
    <w:unhideWhenUsed/>
    <w:rsid w:val="0081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44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1748"/>
    <w:pPr>
      <w:spacing w:after="0" w:line="240" w:lineRule="auto"/>
      <w:ind w:left="720"/>
      <w:contextualSpacing/>
    </w:pPr>
    <w:rPr>
      <w:rFonts w:ascii="Calibri" w:eastAsia="Calibri" w:hAnsi="Calibri" w:cs="Times New Roman"/>
      <w:lang w:bidi="en-US"/>
    </w:rPr>
  </w:style>
  <w:style w:type="paragraph" w:styleId="Zhlav">
    <w:name w:val="header"/>
    <w:basedOn w:val="Normln"/>
    <w:link w:val="ZhlavChar"/>
    <w:uiPriority w:val="99"/>
    <w:unhideWhenUsed/>
    <w:rsid w:val="007E1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1AB9"/>
  </w:style>
  <w:style w:type="paragraph" w:styleId="Zpat">
    <w:name w:val="footer"/>
    <w:basedOn w:val="Normln"/>
    <w:link w:val="ZpatChar"/>
    <w:uiPriority w:val="99"/>
    <w:unhideWhenUsed/>
    <w:rsid w:val="007E1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1AB9"/>
  </w:style>
  <w:style w:type="paragraph" w:styleId="Textbubliny">
    <w:name w:val="Balloon Text"/>
    <w:basedOn w:val="Normln"/>
    <w:link w:val="TextbublinyChar"/>
    <w:uiPriority w:val="99"/>
    <w:semiHidden/>
    <w:unhideWhenUsed/>
    <w:rsid w:val="0081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4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1451</Words>
  <Characters>8561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Vzorové stanovy potápěčského klubu SČP</vt:lpstr>
    </vt:vector>
  </TitlesOfParts>
  <Company/>
  <LinksUpToDate>false</LinksUpToDate>
  <CharactersWithSpaces>9993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Vzorové stanovy potápěčského klubu SČP</dc:title>
  <dc:creator>Ing. Jaroslav Hudec</dc:creator>
  <cp:lastModifiedBy>Hudec</cp:lastModifiedBy>
  <cp:revision>4</cp:revision>
  <cp:lastPrinted>2014-10-07T16:31:00Z</cp:lastPrinted>
  <dcterms:created xsi:type="dcterms:W3CDTF">2014-10-07T16:36:00Z</dcterms:created>
  <dcterms:modified xsi:type="dcterms:W3CDTF">2014-10-07T16:37:00Z</dcterms:modified>
</cp:coreProperties>
</file>